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6"/>
          <w:szCs w:val="36"/>
        </w:rPr>
      </w:pPr>
      <w:r>
        <w:rPr>
          <w:rStyle w:val="5"/>
          <w:sz w:val="36"/>
          <w:szCs w:val="36"/>
        </w:rPr>
        <w:t>三门峡社会管理职业学院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sz w:val="36"/>
          <w:szCs w:val="36"/>
        </w:rPr>
      </w:pPr>
      <w:r>
        <w:rPr>
          <w:rStyle w:val="5"/>
          <w:sz w:val="36"/>
          <w:szCs w:val="36"/>
        </w:rPr>
        <w:t>202</w:t>
      </w:r>
      <w:r>
        <w:rPr>
          <w:rStyle w:val="5"/>
          <w:rFonts w:hint="eastAsia"/>
          <w:sz w:val="36"/>
          <w:szCs w:val="36"/>
          <w:lang w:val="en-US" w:eastAsia="zh-CN"/>
        </w:rPr>
        <w:t>4</w:t>
      </w:r>
      <w:r>
        <w:rPr>
          <w:rStyle w:val="5"/>
          <w:sz w:val="36"/>
          <w:szCs w:val="36"/>
        </w:rPr>
        <w:t>年单独考试</w:t>
      </w:r>
      <w:r>
        <w:rPr>
          <w:rStyle w:val="5"/>
          <w:color w:val="E54C5E" w:themeColor="accent6"/>
          <w:sz w:val="36"/>
          <w:szCs w:val="36"/>
          <w14:textFill>
            <w14:solidFill>
              <w14:schemeClr w14:val="accent6"/>
            </w14:solidFill>
          </w14:textFill>
        </w:rPr>
        <w:t>招生</w:t>
      </w:r>
      <w:r>
        <w:rPr>
          <w:rStyle w:val="5"/>
          <w:sz w:val="36"/>
          <w:szCs w:val="36"/>
        </w:rPr>
        <w:t>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sz w:val="36"/>
          <w:szCs w:val="36"/>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color w:val="30C0B4" w:themeColor="accent5"/>
          <w:sz w:val="36"/>
          <w:szCs w:val="36"/>
          <w:lang w:val="en-US" w:eastAsia="zh-CN"/>
          <w14:textFill>
            <w14:solidFill>
              <w14:schemeClr w14:val="accent5"/>
            </w14:solidFill>
          </w14:textFill>
        </w:rPr>
      </w:pPr>
      <w:r>
        <w:rPr>
          <w:rStyle w:val="5"/>
          <w:rFonts w:hint="eastAsia"/>
          <w:color w:val="30C0B4" w:themeColor="accent5"/>
          <w:sz w:val="36"/>
          <w:szCs w:val="36"/>
          <w:lang w:val="en-US" w:eastAsia="zh-CN"/>
          <w14:textFill>
            <w14:solidFill>
              <w14:schemeClr w14:val="accent5"/>
            </w14:solidFill>
          </w14:textFill>
        </w:rPr>
        <w:t>学校简介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门峡社会管理职业学院是2017年3月经省政府批准成立的公办全日制普通高等职业院校。学校环境优美，交通便利，办学证照齐全，教育教学设备先进，生活辅助设施完备，内部组织机构健全，现内设院（部）12个，开设高职专业45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rPr>
      </w:pPr>
      <w:r>
        <w:rPr>
          <w:rFonts w:hint="eastAsia" w:ascii="仿宋_GB2312" w:hAnsi="仿宋_GB2312" w:eastAsia="仿宋_GB2312" w:cs="仿宋_GB2312"/>
          <w:sz w:val="32"/>
          <w:szCs w:val="32"/>
        </w:rPr>
        <w:t xml:space="preserve"> 学校自成立以来，秉承“明德至善，匠心天下”的校训，坚持以立德树人为根本，以专业建设为龙头，以“双高”建设为抓手，以提高质量为核心，以改革创新为动力，以和谐稳定为保障，大力实施“特色建校、质量立校、人才强校、开放活校、文化兴校、和谐治校”战略，积极创新“产教融合、校企合作、工学结合”人才培养模式，全面提高办学水平，走可持续发展的办学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b/>
          <w:bCs/>
          <w:color w:val="EF949E" w:themeColor="accent6" w:themeTint="99"/>
          <w:sz w:val="36"/>
          <w:szCs w:val="36"/>
          <w:highlight w:val="none"/>
          <w:lang w:val="en-US" w:eastAsia="zh-CN"/>
          <w14:textFill>
            <w14:solidFill>
              <w14:schemeClr w14:val="accent6">
                <w14:lumMod w14:val="60000"/>
                <w14:lumOff w14:val="40000"/>
              </w14:schemeClr>
            </w14:solidFill>
          </w14:textFill>
        </w:rPr>
      </w:pPr>
      <w:r>
        <w:rPr>
          <w:rFonts w:hint="eastAsia"/>
          <w:b/>
          <w:bCs/>
          <w:color w:val="EF949E" w:themeColor="accent6" w:themeTint="99"/>
          <w:sz w:val="36"/>
          <w:szCs w:val="36"/>
          <w:highlight w:val="none"/>
          <w:lang w:val="en-US" w:eastAsia="zh-CN"/>
          <w14:textFill>
            <w14:solidFill>
              <w14:schemeClr w14:val="accent6">
                <w14:lumMod w14:val="60000"/>
                <w14:lumOff w14:val="40000"/>
              </w14:schemeClr>
            </w14:solidFill>
          </w14:textFill>
        </w:rPr>
        <w:t>招生对象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（一）已通过河南省2024年普通高校招生统一考试报名的考生。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（二）已通过河南省2024年普通高校对口招收中等职业学校毕业生考试报名的考生。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color w:val="00B0F0"/>
          <w:sz w:val="36"/>
          <w:szCs w:val="36"/>
          <w:highlight w:val="none"/>
          <w:lang w:val="en-US" w:eastAsia="zh-CN"/>
        </w:rPr>
      </w:pPr>
      <w:r>
        <w:rPr>
          <w:rStyle w:val="5"/>
          <w:rFonts w:hint="eastAsia"/>
          <w:color w:val="00B0F0"/>
          <w:sz w:val="36"/>
          <w:szCs w:val="36"/>
          <w:highlight w:val="none"/>
          <w:lang w:val="en-US" w:eastAsia="zh-CN"/>
        </w:rPr>
        <w:t>招生专业及计划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我校结合自身办学条件和优势，202</w:t>
      </w:r>
      <w:r>
        <w:rPr>
          <w:rFonts w:hint="eastAsia" w:ascii="仿宋_GB2312" w:hAnsi="仿宋_GB2312" w:eastAsia="仿宋_GB2312" w:cs="仿宋_GB2312"/>
          <w:sz w:val="32"/>
          <w:szCs w:val="32"/>
          <w:lang w:val="en-US" w:eastAsia="zh-CN"/>
        </w:rPr>
        <w:t>4年单独招生计划为</w:t>
      </w:r>
      <w:r>
        <w:rPr>
          <w:rFonts w:hint="eastAsia" w:ascii="仿宋_GB2312" w:hAnsi="仿宋_GB2312" w:eastAsia="仿宋_GB2312" w:cs="仿宋_GB2312"/>
          <w:color w:val="FF0000"/>
          <w:sz w:val="32"/>
          <w:szCs w:val="32"/>
          <w:lang w:val="en-US" w:eastAsia="zh-CN"/>
        </w:rPr>
        <w:t>780</w:t>
      </w:r>
      <w:r>
        <w:rPr>
          <w:rFonts w:hint="eastAsia" w:ascii="仿宋_GB2312" w:hAnsi="仿宋_GB2312" w:eastAsia="仿宋_GB2312" w:cs="仿宋_GB2312"/>
          <w:sz w:val="32"/>
          <w:szCs w:val="32"/>
          <w:lang w:val="en-US" w:eastAsia="zh-CN"/>
        </w:rPr>
        <w:t>人，具体招生专业及计划如下：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 w:leftChars="-295" w:right="0" w:hanging="620" w:firstLineChars="0"/>
        <w:jc w:val="left"/>
        <w:rPr>
          <w:rFonts w:hint="default"/>
          <w:lang w:val="en-US" w:eastAsia="zh-CN"/>
        </w:rPr>
      </w:pPr>
      <w:r>
        <w:drawing>
          <wp:inline distT="0" distB="0" distL="114300" distR="114300">
            <wp:extent cx="6271260" cy="3928110"/>
            <wp:effectExtent l="0" t="0" r="7620"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6271260" cy="392811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b/>
          <w:bCs/>
          <w:sz w:val="32"/>
          <w:szCs w:val="32"/>
          <w:lang w:val="en-US" w:eastAsia="zh-CN"/>
        </w:rPr>
      </w:pPr>
      <w:r>
        <w:rPr>
          <w:rFonts w:hint="eastAsia"/>
          <w:b/>
          <w:bCs/>
          <w:color w:val="EE822F" w:themeColor="accent2"/>
          <w:sz w:val="36"/>
          <w:szCs w:val="36"/>
          <w:lang w:val="en-US" w:eastAsia="zh-CN"/>
          <w14:textFill>
            <w14:solidFill>
              <w14:schemeClr w14:val="accent2"/>
            </w14:solidFill>
          </w14:textFill>
        </w:rPr>
        <w:t>报名时间、方式及准考证打印</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left"/>
        <w:rPr>
          <w:rFonts w:hint="eastAsia" w:ascii="Microsoft YaHei UI" w:hAnsi="Microsoft YaHei UI" w:eastAsia="Microsoft YaHei UI" w:cs="Microsoft YaHei UI"/>
          <w:i w:val="0"/>
          <w:iCs w:val="0"/>
          <w:caps w:val="0"/>
          <w:spacing w:val="24"/>
          <w:sz w:val="24"/>
          <w:szCs w:val="24"/>
          <w:shd w:val="clear" w:fill="FFFFFF"/>
        </w:rPr>
      </w:pPr>
      <w:r>
        <w:rPr>
          <w:rStyle w:val="5"/>
          <w:rFonts w:hint="eastAsia" w:ascii="仿宋_GB2312" w:hAnsi="仿宋_GB2312" w:eastAsia="仿宋_GB2312" w:cs="仿宋_GB2312"/>
          <w:i w:val="0"/>
          <w:iCs w:val="0"/>
          <w:caps w:val="0"/>
          <w:spacing w:val="24"/>
          <w:sz w:val="32"/>
          <w:szCs w:val="32"/>
          <w:shd w:val="clear" w:fill="FFFFFF"/>
        </w:rPr>
        <w:t>报名时间：</w:t>
      </w:r>
      <w:r>
        <w:rPr>
          <w:rFonts w:hint="eastAsia" w:ascii="仿宋_GB2312" w:hAnsi="仿宋_GB2312" w:eastAsia="仿宋_GB2312" w:cs="仿宋_GB2312"/>
          <w:i w:val="0"/>
          <w:iCs w:val="0"/>
          <w:caps w:val="0"/>
          <w:spacing w:val="24"/>
          <w:sz w:val="32"/>
          <w:szCs w:val="32"/>
          <w:shd w:val="clear" w:fill="FFFFFF"/>
        </w:rPr>
        <w:br w:type="textWrapping"/>
      </w:r>
      <w:r>
        <w:rPr>
          <w:rStyle w:val="5"/>
          <w:rFonts w:hint="eastAsia" w:ascii="仿宋_GB2312" w:hAnsi="仿宋_GB2312" w:eastAsia="仿宋_GB2312" w:cs="仿宋_GB2312"/>
          <w:i w:val="0"/>
          <w:iCs w:val="0"/>
          <w:caps w:val="0"/>
          <w:color w:val="FF2941"/>
          <w:spacing w:val="24"/>
          <w:sz w:val="32"/>
          <w:szCs w:val="32"/>
          <w:shd w:val="clear" w:fill="FFFFFF"/>
        </w:rPr>
        <w:t>202</w:t>
      </w:r>
      <w:r>
        <w:rPr>
          <w:rStyle w:val="5"/>
          <w:rFonts w:hint="eastAsia" w:ascii="仿宋_GB2312" w:hAnsi="仿宋_GB2312" w:eastAsia="仿宋_GB2312" w:cs="仿宋_GB2312"/>
          <w:i w:val="0"/>
          <w:iCs w:val="0"/>
          <w:caps w:val="0"/>
          <w:color w:val="FF2941"/>
          <w:spacing w:val="24"/>
          <w:sz w:val="32"/>
          <w:szCs w:val="32"/>
          <w:shd w:val="clear" w:fill="FFFFFF"/>
          <w:lang w:val="en-US" w:eastAsia="zh-CN"/>
        </w:rPr>
        <w:t>4</w:t>
      </w:r>
      <w:r>
        <w:rPr>
          <w:rStyle w:val="5"/>
          <w:rFonts w:hint="eastAsia" w:ascii="仿宋_GB2312" w:hAnsi="仿宋_GB2312" w:eastAsia="仿宋_GB2312" w:cs="仿宋_GB2312"/>
          <w:i w:val="0"/>
          <w:iCs w:val="0"/>
          <w:caps w:val="0"/>
          <w:color w:val="FF2941"/>
          <w:spacing w:val="24"/>
          <w:sz w:val="32"/>
          <w:szCs w:val="32"/>
          <w:shd w:val="clear" w:fill="FFFFFF"/>
        </w:rPr>
        <w:t>年3月</w:t>
      </w:r>
      <w:r>
        <w:rPr>
          <w:rStyle w:val="5"/>
          <w:rFonts w:hint="eastAsia" w:ascii="仿宋_GB2312" w:hAnsi="仿宋_GB2312" w:eastAsia="仿宋_GB2312" w:cs="仿宋_GB2312"/>
          <w:i w:val="0"/>
          <w:iCs w:val="0"/>
          <w:caps w:val="0"/>
          <w:color w:val="FF2941"/>
          <w:spacing w:val="24"/>
          <w:sz w:val="32"/>
          <w:szCs w:val="32"/>
          <w:shd w:val="clear" w:fill="FFFFFF"/>
          <w:lang w:val="en-US" w:eastAsia="zh-CN"/>
        </w:rPr>
        <w:t>19</w:t>
      </w:r>
      <w:r>
        <w:rPr>
          <w:rStyle w:val="5"/>
          <w:rFonts w:hint="eastAsia" w:ascii="仿宋_GB2312" w:hAnsi="仿宋_GB2312" w:eastAsia="仿宋_GB2312" w:cs="仿宋_GB2312"/>
          <w:i w:val="0"/>
          <w:iCs w:val="0"/>
          <w:caps w:val="0"/>
          <w:color w:val="FF2941"/>
          <w:spacing w:val="24"/>
          <w:sz w:val="32"/>
          <w:szCs w:val="32"/>
          <w:shd w:val="clear" w:fill="FFFFFF"/>
        </w:rPr>
        <w:t>日9时--2</w:t>
      </w:r>
      <w:r>
        <w:rPr>
          <w:rStyle w:val="5"/>
          <w:rFonts w:hint="eastAsia" w:ascii="仿宋_GB2312" w:hAnsi="仿宋_GB2312" w:eastAsia="仿宋_GB2312" w:cs="仿宋_GB2312"/>
          <w:i w:val="0"/>
          <w:iCs w:val="0"/>
          <w:caps w:val="0"/>
          <w:color w:val="FF2941"/>
          <w:spacing w:val="24"/>
          <w:sz w:val="32"/>
          <w:szCs w:val="32"/>
          <w:shd w:val="clear" w:fill="FFFFFF"/>
          <w:lang w:val="en-US" w:eastAsia="zh-CN"/>
        </w:rPr>
        <w:t>1</w:t>
      </w:r>
      <w:r>
        <w:rPr>
          <w:rStyle w:val="5"/>
          <w:rFonts w:hint="eastAsia" w:ascii="仿宋_GB2312" w:hAnsi="仿宋_GB2312" w:eastAsia="仿宋_GB2312" w:cs="仿宋_GB2312"/>
          <w:i w:val="0"/>
          <w:iCs w:val="0"/>
          <w:caps w:val="0"/>
          <w:color w:val="FF2941"/>
          <w:spacing w:val="24"/>
          <w:sz w:val="32"/>
          <w:szCs w:val="32"/>
          <w:shd w:val="clear" w:fill="FFFFFF"/>
        </w:rPr>
        <w:t>日18时</w:t>
      </w:r>
      <w:r>
        <w:rPr>
          <w:rFonts w:hint="eastAsia" w:ascii="仿宋_GB2312" w:hAnsi="仿宋_GB2312" w:eastAsia="仿宋_GB2312" w:cs="仿宋_GB2312"/>
          <w:i w:val="0"/>
          <w:iCs w:val="0"/>
          <w:caps w:val="0"/>
          <w:spacing w:val="24"/>
          <w:sz w:val="32"/>
          <w:szCs w:val="32"/>
          <w:shd w:val="clear" w:fill="FFFFFF"/>
        </w:rPr>
        <w:br w:type="textWrapping"/>
      </w:r>
      <w:r>
        <w:rPr>
          <w:rStyle w:val="5"/>
          <w:rFonts w:hint="eastAsia" w:ascii="仿宋_GB2312" w:hAnsi="仿宋_GB2312" w:eastAsia="仿宋_GB2312" w:cs="仿宋_GB2312"/>
          <w:i w:val="0"/>
          <w:iCs w:val="0"/>
          <w:caps w:val="0"/>
          <w:spacing w:val="24"/>
          <w:sz w:val="32"/>
          <w:szCs w:val="32"/>
          <w:shd w:val="clear" w:fill="FFFFFF"/>
        </w:rPr>
        <w:t>二、报名方式：</w:t>
      </w:r>
      <w:r>
        <w:rPr>
          <w:rFonts w:hint="eastAsia" w:ascii="仿宋_GB2312" w:hAnsi="仿宋_GB2312" w:eastAsia="仿宋_GB2312" w:cs="仿宋_GB2312"/>
          <w:i w:val="0"/>
          <w:iCs w:val="0"/>
          <w:caps w:val="0"/>
          <w:spacing w:val="24"/>
          <w:sz w:val="32"/>
          <w:szCs w:val="32"/>
          <w:shd w:val="clear" w:fill="FFFFFF"/>
        </w:rPr>
        <w:br w:type="textWrapping"/>
      </w:r>
      <w:r>
        <w:rPr>
          <w:rFonts w:hint="eastAsia" w:ascii="仿宋_GB2312" w:hAnsi="仿宋_GB2312" w:eastAsia="仿宋_GB2312" w:cs="仿宋_GB2312"/>
          <w:i w:val="0"/>
          <w:iCs w:val="0"/>
          <w:caps w:val="0"/>
          <w:spacing w:val="24"/>
          <w:sz w:val="32"/>
          <w:szCs w:val="32"/>
          <w:shd w:val="clear" w:fill="FFFFFF"/>
          <w:lang w:val="en-US" w:eastAsia="zh-CN"/>
        </w:rPr>
        <w:t xml:space="preserve">  </w:t>
      </w:r>
      <w:r>
        <w:rPr>
          <w:rFonts w:hint="eastAsia" w:ascii="仿宋_GB2312" w:hAnsi="仿宋_GB2312" w:eastAsia="仿宋_GB2312" w:cs="仿宋_GB2312"/>
          <w:i w:val="0"/>
          <w:iCs w:val="0"/>
          <w:caps w:val="0"/>
          <w:spacing w:val="24"/>
          <w:sz w:val="32"/>
          <w:szCs w:val="32"/>
          <w:shd w:val="clear" w:fill="FFFFFF"/>
        </w:rPr>
        <w:t>报考我校单独招生考生需登录</w:t>
      </w:r>
      <w:r>
        <w:rPr>
          <w:rStyle w:val="5"/>
          <w:rFonts w:hint="eastAsia" w:ascii="仿宋_GB2312" w:hAnsi="仿宋_GB2312" w:eastAsia="仿宋_GB2312" w:cs="仿宋_GB2312"/>
          <w:i w:val="0"/>
          <w:iCs w:val="0"/>
          <w:caps w:val="0"/>
          <w:color w:val="auto"/>
          <w:spacing w:val="24"/>
          <w:sz w:val="32"/>
          <w:szCs w:val="32"/>
          <w:shd w:val="clear" w:fill="FFFFFF"/>
        </w:rPr>
        <w:t>“河南省普通高校招生考生服务平台”</w:t>
      </w:r>
      <w:r>
        <w:rPr>
          <w:rStyle w:val="5"/>
          <w:rFonts w:hint="eastAsia" w:ascii="仿宋_GB2312" w:hAnsi="仿宋_GB2312" w:eastAsia="仿宋_GB2312" w:cs="仿宋_GB2312"/>
          <w:i w:val="0"/>
          <w:iCs w:val="0"/>
          <w:caps w:val="0"/>
          <w:color w:val="0052FF"/>
          <w:spacing w:val="24"/>
          <w:sz w:val="32"/>
          <w:szCs w:val="32"/>
          <w:shd w:val="clear" w:fill="FFFFFF"/>
        </w:rPr>
        <w:t>（https://pzwb.haeea.cn/）</w:t>
      </w:r>
      <w:r>
        <w:rPr>
          <w:rFonts w:hint="eastAsia" w:ascii="仿宋_GB2312" w:hAnsi="仿宋_GB2312" w:eastAsia="仿宋_GB2312" w:cs="仿宋_GB2312"/>
          <w:i w:val="0"/>
          <w:iCs w:val="0"/>
          <w:caps w:val="0"/>
          <w:spacing w:val="24"/>
          <w:sz w:val="32"/>
          <w:szCs w:val="32"/>
          <w:shd w:val="clear" w:fill="FFFFFF"/>
        </w:rPr>
        <w:t>进行网上志愿填报，填报时仅限我校一所学校</w:t>
      </w:r>
      <w:r>
        <w:rPr>
          <w:rStyle w:val="5"/>
          <w:rFonts w:hint="eastAsia" w:ascii="仿宋_GB2312" w:hAnsi="仿宋_GB2312" w:eastAsia="仿宋_GB2312" w:cs="仿宋_GB2312"/>
          <w:i w:val="0"/>
          <w:iCs w:val="0"/>
          <w:caps w:val="0"/>
          <w:color w:val="FF2941"/>
          <w:spacing w:val="24"/>
          <w:sz w:val="32"/>
          <w:szCs w:val="32"/>
          <w:shd w:val="clear" w:fill="FFFFFF"/>
        </w:rPr>
        <w:t>（学校代码：6393）</w:t>
      </w:r>
      <w:r>
        <w:rPr>
          <w:rFonts w:hint="eastAsia" w:ascii="仿宋_GB2312" w:hAnsi="仿宋_GB2312" w:eastAsia="仿宋_GB2312" w:cs="仿宋_GB2312"/>
          <w:i w:val="0"/>
          <w:iCs w:val="0"/>
          <w:caps w:val="0"/>
          <w:spacing w:val="24"/>
          <w:sz w:val="32"/>
          <w:szCs w:val="32"/>
          <w:shd w:val="clear" w:fill="FFFFFF"/>
        </w:rPr>
        <w:t>。</w:t>
      </w:r>
      <w:r>
        <w:rPr>
          <w:rFonts w:hint="eastAsia" w:ascii="仿宋_GB2312" w:hAnsi="仿宋_GB2312" w:eastAsia="仿宋_GB2312" w:cs="仿宋_GB2312"/>
          <w:i w:val="0"/>
          <w:iCs w:val="0"/>
          <w:caps w:val="0"/>
          <w:spacing w:val="24"/>
          <w:sz w:val="32"/>
          <w:szCs w:val="32"/>
          <w:shd w:val="clear" w:fill="FFFFFF"/>
          <w:lang w:val="en-US" w:eastAsia="zh-CN"/>
        </w:rPr>
        <w:t>考生只能在规定的填报志愿时间内进行不超过两次的志愿修改，以网上最后一次保存的志愿为准。</w:t>
      </w:r>
      <w:r>
        <w:rPr>
          <w:rFonts w:hint="eastAsia" w:ascii="仿宋_GB2312" w:hAnsi="仿宋_GB2312" w:eastAsia="仿宋_GB2312" w:cs="仿宋_GB2312"/>
          <w:i w:val="0"/>
          <w:iCs w:val="0"/>
          <w:caps w:val="0"/>
          <w:spacing w:val="24"/>
          <w:sz w:val="32"/>
          <w:szCs w:val="32"/>
          <w:shd w:val="clear" w:fill="FFFFFF"/>
        </w:rPr>
        <w:br w:type="textWrapping"/>
      </w:r>
      <w:r>
        <w:rPr>
          <w:rStyle w:val="5"/>
          <w:rFonts w:hint="eastAsia" w:ascii="仿宋_GB2312" w:hAnsi="仿宋_GB2312" w:eastAsia="仿宋_GB2312" w:cs="仿宋_GB2312"/>
          <w:i w:val="0"/>
          <w:iCs w:val="0"/>
          <w:caps w:val="0"/>
          <w:spacing w:val="24"/>
          <w:sz w:val="32"/>
          <w:szCs w:val="32"/>
          <w:shd w:val="clear" w:fill="FFFFFF"/>
        </w:rPr>
        <w:t>三、准考证打印：</w:t>
      </w:r>
      <w:r>
        <w:rPr>
          <w:rFonts w:hint="eastAsia" w:ascii="仿宋_GB2312" w:hAnsi="仿宋_GB2312" w:eastAsia="仿宋_GB2312" w:cs="仿宋_GB2312"/>
          <w:i w:val="0"/>
          <w:iCs w:val="0"/>
          <w:caps w:val="0"/>
          <w:spacing w:val="24"/>
          <w:sz w:val="32"/>
          <w:szCs w:val="32"/>
          <w:shd w:val="clear" w:fill="FFFFFF"/>
        </w:rPr>
        <w:br w:type="textWrapping"/>
      </w:r>
      <w:r>
        <w:rPr>
          <w:rFonts w:hint="eastAsia" w:ascii="仿宋_GB2312" w:hAnsi="仿宋_GB2312" w:eastAsia="仿宋_GB2312" w:cs="仿宋_GB2312"/>
          <w:i w:val="0"/>
          <w:iCs w:val="0"/>
          <w:caps w:val="0"/>
          <w:spacing w:val="24"/>
          <w:sz w:val="32"/>
          <w:szCs w:val="32"/>
          <w:shd w:val="clear" w:fill="FFFFFF"/>
          <w:lang w:val="en-US" w:eastAsia="zh-CN"/>
        </w:rPr>
        <w:t xml:space="preserve">   </w:t>
      </w:r>
      <w:r>
        <w:rPr>
          <w:rFonts w:hint="eastAsia" w:ascii="仿宋_GB2312" w:hAnsi="仿宋_GB2312" w:eastAsia="仿宋_GB2312" w:cs="仿宋_GB2312"/>
          <w:i w:val="0"/>
          <w:iCs w:val="0"/>
          <w:caps w:val="0"/>
          <w:spacing w:val="24"/>
          <w:sz w:val="32"/>
          <w:szCs w:val="32"/>
          <w:shd w:val="clear" w:fill="FFFFFF"/>
        </w:rPr>
        <w:t>学校于4月3日前在学校官网公布符合报考条件的考生名单，考生可在</w:t>
      </w:r>
      <w:r>
        <w:rPr>
          <w:rStyle w:val="5"/>
          <w:rFonts w:hint="eastAsia" w:ascii="仿宋_GB2312" w:hAnsi="仿宋_GB2312" w:eastAsia="仿宋_GB2312" w:cs="仿宋_GB2312"/>
          <w:i w:val="0"/>
          <w:iCs w:val="0"/>
          <w:caps w:val="0"/>
          <w:color w:val="FF2941"/>
          <w:spacing w:val="24"/>
          <w:sz w:val="32"/>
          <w:szCs w:val="32"/>
          <w:shd w:val="clear" w:fill="FFFFFF"/>
        </w:rPr>
        <w:t>4月5日</w:t>
      </w:r>
      <w:r>
        <w:rPr>
          <w:rFonts w:hint="eastAsia" w:ascii="仿宋_GB2312" w:hAnsi="仿宋_GB2312" w:eastAsia="仿宋_GB2312" w:cs="仿宋_GB2312"/>
          <w:i w:val="0"/>
          <w:iCs w:val="0"/>
          <w:caps w:val="0"/>
          <w:spacing w:val="24"/>
          <w:sz w:val="32"/>
          <w:szCs w:val="32"/>
          <w:shd w:val="clear" w:fill="FFFFFF"/>
        </w:rPr>
        <w:t>起登录学校招生信息网的“考试服务”下载并自行打印准考证</w:t>
      </w:r>
      <w:r>
        <w:rPr>
          <w:rStyle w:val="5"/>
          <w:rFonts w:hint="eastAsia" w:ascii="仿宋_GB2312" w:hAnsi="仿宋_GB2312" w:eastAsia="仿宋_GB2312" w:cs="仿宋_GB2312"/>
          <w:i w:val="0"/>
          <w:iCs w:val="0"/>
          <w:caps w:val="0"/>
          <w:color w:val="0052FF"/>
          <w:spacing w:val="24"/>
          <w:sz w:val="32"/>
          <w:szCs w:val="32"/>
          <w:shd w:val="clear" w:fill="FFFFFF"/>
        </w:rPr>
        <w:t>（准考证打印网址：</w:t>
      </w:r>
      <w:r>
        <w:rPr>
          <w:rStyle w:val="5"/>
          <w:rFonts w:hint="eastAsia" w:ascii="仿宋_GB2312" w:hAnsi="仿宋_GB2312" w:eastAsia="仿宋_GB2312" w:cs="仿宋_GB2312"/>
          <w:i w:val="0"/>
          <w:iCs w:val="0"/>
          <w:caps w:val="0"/>
          <w:color w:val="0052FF"/>
          <w:spacing w:val="24"/>
          <w:sz w:val="32"/>
          <w:szCs w:val="32"/>
          <w:shd w:val="clear" w:fill="FFFFFF"/>
        </w:rPr>
        <w:fldChar w:fldCharType="begin"/>
      </w:r>
      <w:r>
        <w:rPr>
          <w:rStyle w:val="5"/>
          <w:rFonts w:hint="eastAsia" w:ascii="仿宋_GB2312" w:hAnsi="仿宋_GB2312" w:eastAsia="仿宋_GB2312" w:cs="仿宋_GB2312"/>
          <w:i w:val="0"/>
          <w:iCs w:val="0"/>
          <w:caps w:val="0"/>
          <w:color w:val="0052FF"/>
          <w:spacing w:val="24"/>
          <w:sz w:val="32"/>
          <w:szCs w:val="32"/>
          <w:shd w:val="clear" w:fill="FFFFFF"/>
        </w:rPr>
        <w:instrText xml:space="preserve"> HYPERLINK "http://123.13.215.105:8000）。" </w:instrText>
      </w:r>
      <w:r>
        <w:rPr>
          <w:rStyle w:val="5"/>
          <w:rFonts w:hint="eastAsia" w:ascii="仿宋_GB2312" w:hAnsi="仿宋_GB2312" w:eastAsia="仿宋_GB2312" w:cs="仿宋_GB2312"/>
          <w:i w:val="0"/>
          <w:iCs w:val="0"/>
          <w:caps w:val="0"/>
          <w:color w:val="0052FF"/>
          <w:spacing w:val="24"/>
          <w:sz w:val="32"/>
          <w:szCs w:val="32"/>
          <w:shd w:val="clear" w:fill="FFFFFF"/>
        </w:rPr>
        <w:fldChar w:fldCharType="separate"/>
      </w:r>
      <w:r>
        <w:rPr>
          <w:rStyle w:val="6"/>
          <w:rFonts w:hint="eastAsia" w:ascii="仿宋_GB2312" w:hAnsi="仿宋_GB2312" w:eastAsia="仿宋_GB2312" w:cs="仿宋_GB2312"/>
          <w:b/>
          <w:i w:val="0"/>
          <w:iCs w:val="0"/>
          <w:caps w:val="0"/>
          <w:spacing w:val="24"/>
          <w:sz w:val="32"/>
          <w:szCs w:val="32"/>
          <w:shd w:val="clear" w:fill="FFFFFF"/>
        </w:rPr>
        <w:t>http://123.13.215.105:8000）</w:t>
      </w:r>
      <w:r>
        <w:rPr>
          <w:rStyle w:val="6"/>
          <w:rFonts w:hint="eastAsia" w:ascii="仿宋_GB2312" w:hAnsi="仿宋_GB2312" w:eastAsia="仿宋_GB2312" w:cs="仿宋_GB2312"/>
          <w:i w:val="0"/>
          <w:iCs w:val="0"/>
          <w:caps w:val="0"/>
          <w:spacing w:val="24"/>
          <w:sz w:val="32"/>
          <w:szCs w:val="32"/>
          <w:shd w:val="clear" w:fill="FFFFFF"/>
        </w:rPr>
        <w:t>。</w:t>
      </w:r>
      <w:r>
        <w:rPr>
          <w:rStyle w:val="5"/>
          <w:rFonts w:hint="eastAsia" w:ascii="仿宋_GB2312" w:hAnsi="仿宋_GB2312" w:eastAsia="仿宋_GB2312" w:cs="仿宋_GB2312"/>
          <w:i w:val="0"/>
          <w:iCs w:val="0"/>
          <w:caps w:val="0"/>
          <w:color w:val="0052FF"/>
          <w:spacing w:val="24"/>
          <w:sz w:val="32"/>
          <w:szCs w:val="32"/>
          <w:shd w:val="clear" w:fill="FFFFFF"/>
        </w:rPr>
        <w:fldChar w:fldCharType="end"/>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center"/>
        <w:rPr>
          <w:rFonts w:hint="default" w:ascii="Microsoft YaHei UI" w:hAnsi="Microsoft YaHei UI" w:eastAsia="Microsoft YaHei UI" w:cs="Microsoft YaHei UI"/>
          <w:i w:val="0"/>
          <w:iCs w:val="0"/>
          <w:caps w:val="0"/>
          <w:spacing w:val="24"/>
          <w:sz w:val="36"/>
          <w:szCs w:val="36"/>
          <w:shd w:val="clear" w:fill="FFFFFF"/>
          <w:lang w:val="en-US" w:eastAsia="zh-CN"/>
        </w:rPr>
      </w:pPr>
      <w:r>
        <w:rPr>
          <w:rFonts w:hint="default" w:ascii="仿宋_GB2312" w:hAnsi="仿宋_GB2312" w:eastAsia="仿宋_GB2312" w:cs="仿宋_GB2312"/>
          <w:b/>
          <w:bCs/>
          <w:i w:val="0"/>
          <w:iCs w:val="0"/>
          <w:caps w:val="0"/>
          <w:color w:val="C00000"/>
          <w:spacing w:val="24"/>
          <w:sz w:val="36"/>
          <w:szCs w:val="36"/>
          <w:shd w:val="clear" w:fill="FFFFFF"/>
          <w:lang w:val="en-US" w:eastAsia="zh-CN"/>
        </w:rPr>
        <w:t>考试时间、地点及考核内容</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 w:leftChars="0" w:right="0" w:rightChars="0" w:firstLine="0" w:firstLineChars="0"/>
        <w:jc w:val="left"/>
        <w:rPr>
          <w:rFonts w:hint="eastAsia" w:ascii="仿宋_GB2312" w:hAnsi="仿宋_GB2312" w:eastAsia="仿宋_GB2312" w:cs="仿宋_GB2312"/>
          <w:i w:val="0"/>
          <w:iCs w:val="0"/>
          <w:caps w:val="0"/>
          <w:spacing w:val="24"/>
          <w:sz w:val="32"/>
          <w:szCs w:val="32"/>
          <w:shd w:val="clear" w:fill="FFFFFF"/>
        </w:rPr>
      </w:pPr>
      <w:r>
        <w:rPr>
          <w:rStyle w:val="5"/>
          <w:rFonts w:hint="eastAsia" w:ascii="仿宋_GB2312" w:hAnsi="仿宋_GB2312" w:eastAsia="仿宋_GB2312" w:cs="仿宋_GB2312"/>
          <w:i w:val="0"/>
          <w:iCs w:val="0"/>
          <w:caps w:val="0"/>
          <w:spacing w:val="24"/>
          <w:sz w:val="32"/>
          <w:szCs w:val="32"/>
          <w:shd w:val="clear" w:fill="FFFFFF"/>
          <w:lang w:val="en-US" w:eastAsia="zh-CN"/>
        </w:rPr>
        <w:t>一、</w:t>
      </w:r>
      <w:r>
        <w:rPr>
          <w:rStyle w:val="5"/>
          <w:rFonts w:hint="eastAsia" w:ascii="仿宋_GB2312" w:hAnsi="仿宋_GB2312" w:eastAsia="仿宋_GB2312" w:cs="仿宋_GB2312"/>
          <w:i w:val="0"/>
          <w:iCs w:val="0"/>
          <w:caps w:val="0"/>
          <w:spacing w:val="24"/>
          <w:sz w:val="32"/>
          <w:szCs w:val="32"/>
          <w:shd w:val="clear" w:fill="FFFFFF"/>
        </w:rPr>
        <w:t>考试时间：</w:t>
      </w:r>
      <w:r>
        <w:rPr>
          <w:rFonts w:hint="eastAsia" w:ascii="仿宋_GB2312" w:hAnsi="仿宋_GB2312" w:eastAsia="仿宋_GB2312" w:cs="仿宋_GB2312"/>
          <w:i w:val="0"/>
          <w:iCs w:val="0"/>
          <w:caps w:val="0"/>
          <w:spacing w:val="24"/>
          <w:sz w:val="32"/>
          <w:szCs w:val="32"/>
          <w:shd w:val="clear" w:fill="FFFFFF"/>
        </w:rPr>
        <w:br w:type="textWrapping"/>
      </w:r>
      <w:r>
        <w:rPr>
          <w:rFonts w:hint="eastAsia" w:ascii="仿宋_GB2312" w:hAnsi="仿宋_GB2312" w:eastAsia="仿宋_GB2312" w:cs="仿宋_GB2312"/>
          <w:b/>
          <w:bCs/>
          <w:i w:val="0"/>
          <w:iCs w:val="0"/>
          <w:caps w:val="0"/>
          <w:color w:val="C81D31" w:themeColor="accent6" w:themeShade="BF"/>
          <w:spacing w:val="24"/>
          <w:sz w:val="32"/>
          <w:szCs w:val="32"/>
          <w:shd w:val="clear" w:fill="FFFFFF"/>
          <w:lang w:val="en-US" w:eastAsia="zh-CN"/>
        </w:rPr>
        <w:t>2024年4月8日</w:t>
      </w:r>
      <w:r>
        <w:rPr>
          <w:rFonts w:hint="eastAsia" w:ascii="仿宋_GB2312" w:hAnsi="仿宋_GB2312" w:eastAsia="仿宋_GB2312" w:cs="仿宋_GB2312"/>
          <w:b/>
          <w:bCs/>
          <w:i w:val="0"/>
          <w:iCs w:val="0"/>
          <w:caps w:val="0"/>
          <w:color w:val="C81D31" w:themeColor="accent6" w:themeShade="BF"/>
          <w:spacing w:val="24"/>
          <w:sz w:val="32"/>
          <w:szCs w:val="32"/>
          <w:shd w:val="clear" w:fill="FFFFFF"/>
          <w:lang w:val="en-US" w:eastAsia="zh-CN"/>
        </w:rPr>
        <w:br w:type="textWrapping"/>
      </w:r>
      <w:r>
        <w:rPr>
          <w:rFonts w:hint="eastAsia" w:ascii="仿宋_GB2312" w:hAnsi="仿宋_GB2312" w:eastAsia="仿宋_GB2312" w:cs="仿宋_GB2312"/>
          <w:b/>
          <w:bCs/>
          <w:i w:val="0"/>
          <w:iCs w:val="0"/>
          <w:caps w:val="0"/>
          <w:color w:val="C81D31" w:themeColor="accent6" w:themeShade="BF"/>
          <w:spacing w:val="24"/>
          <w:sz w:val="32"/>
          <w:szCs w:val="32"/>
          <w:shd w:val="clear" w:fill="FFFFFF"/>
          <w:lang w:val="en-US" w:eastAsia="zh-CN"/>
        </w:rPr>
        <w:t>上午：8:30-11:0</w:t>
      </w:r>
      <w:bookmarkStart w:id="0" w:name="_GoBack"/>
      <w:bookmarkEnd w:id="0"/>
      <w:r>
        <w:rPr>
          <w:rFonts w:hint="eastAsia" w:ascii="仿宋_GB2312" w:hAnsi="仿宋_GB2312" w:eastAsia="仿宋_GB2312" w:cs="仿宋_GB2312"/>
          <w:b/>
          <w:bCs/>
          <w:i w:val="0"/>
          <w:iCs w:val="0"/>
          <w:caps w:val="0"/>
          <w:color w:val="C81D31" w:themeColor="accent6" w:themeShade="BF"/>
          <w:spacing w:val="24"/>
          <w:sz w:val="32"/>
          <w:szCs w:val="32"/>
          <w:shd w:val="clear" w:fill="FFFFFF"/>
          <w:lang w:val="en-US" w:eastAsia="zh-CN"/>
        </w:rPr>
        <w:t>0，“文化素质”考试</w:t>
      </w:r>
      <w:r>
        <w:rPr>
          <w:rFonts w:hint="eastAsia" w:ascii="仿宋_GB2312" w:hAnsi="仿宋_GB2312" w:eastAsia="仿宋_GB2312" w:cs="仿宋_GB2312"/>
          <w:b/>
          <w:bCs/>
          <w:i w:val="0"/>
          <w:iCs w:val="0"/>
          <w:caps w:val="0"/>
          <w:color w:val="C81D31" w:themeColor="accent6" w:themeShade="BF"/>
          <w:spacing w:val="24"/>
          <w:sz w:val="32"/>
          <w:szCs w:val="32"/>
          <w:shd w:val="clear" w:fill="FFFFFF"/>
          <w:lang w:val="en-US" w:eastAsia="zh-CN"/>
        </w:rPr>
        <w:br w:type="textWrapping"/>
      </w:r>
      <w:r>
        <w:rPr>
          <w:rFonts w:hint="eastAsia" w:ascii="仿宋_GB2312" w:hAnsi="仿宋_GB2312" w:eastAsia="仿宋_GB2312" w:cs="仿宋_GB2312"/>
          <w:b/>
          <w:bCs/>
          <w:i w:val="0"/>
          <w:iCs w:val="0"/>
          <w:caps w:val="0"/>
          <w:color w:val="C81D31" w:themeColor="accent6" w:themeShade="BF"/>
          <w:spacing w:val="24"/>
          <w:sz w:val="32"/>
          <w:szCs w:val="32"/>
          <w:shd w:val="clear" w:fill="FFFFFF"/>
          <w:lang w:val="en-US" w:eastAsia="zh-CN"/>
        </w:rPr>
        <w:t>下午：13:30-18:00，职业适应性测试或职业技能测试</w:t>
      </w:r>
      <w:r>
        <w:rPr>
          <w:rFonts w:hint="eastAsia" w:ascii="仿宋_GB2312" w:hAnsi="仿宋_GB2312" w:eastAsia="仿宋_GB2312" w:cs="仿宋_GB2312"/>
          <w:i w:val="0"/>
          <w:iCs w:val="0"/>
          <w:caps w:val="0"/>
          <w:spacing w:val="24"/>
          <w:sz w:val="28"/>
          <w:szCs w:val="28"/>
          <w:shd w:val="clear" w:fill="FFFFFF"/>
        </w:rPr>
        <w:br w:type="textWrapping"/>
      </w:r>
      <w:r>
        <w:rPr>
          <w:rStyle w:val="5"/>
          <w:rFonts w:hint="eastAsia" w:ascii="仿宋_GB2312" w:hAnsi="仿宋_GB2312" w:eastAsia="仿宋_GB2312" w:cs="仿宋_GB2312"/>
          <w:i w:val="0"/>
          <w:iCs w:val="0"/>
          <w:caps w:val="0"/>
          <w:spacing w:val="24"/>
          <w:sz w:val="32"/>
          <w:szCs w:val="32"/>
          <w:shd w:val="clear" w:fill="FFFFFF"/>
        </w:rPr>
        <w:t>二、考试地点：</w:t>
      </w:r>
      <w:r>
        <w:rPr>
          <w:rFonts w:hint="eastAsia" w:ascii="仿宋_GB2312" w:hAnsi="仿宋_GB2312" w:eastAsia="仿宋_GB2312" w:cs="仿宋_GB2312"/>
          <w:i w:val="0"/>
          <w:iCs w:val="0"/>
          <w:caps w:val="0"/>
          <w:spacing w:val="24"/>
          <w:sz w:val="32"/>
          <w:szCs w:val="32"/>
          <w:shd w:val="clear" w:fill="FFFFFF"/>
        </w:rPr>
        <w:br w:type="textWrapping"/>
      </w:r>
      <w:r>
        <w:rPr>
          <w:rFonts w:hint="eastAsia" w:ascii="仿宋_GB2312" w:hAnsi="仿宋_GB2312" w:eastAsia="仿宋_GB2312" w:cs="仿宋_GB2312"/>
          <w:i w:val="0"/>
          <w:iCs w:val="0"/>
          <w:caps w:val="0"/>
          <w:spacing w:val="24"/>
          <w:sz w:val="32"/>
          <w:szCs w:val="32"/>
          <w:shd w:val="clear" w:fill="FFFFFF"/>
          <w:lang w:val="en-US" w:eastAsia="zh-CN"/>
        </w:rPr>
        <w:t xml:space="preserve">   </w:t>
      </w:r>
      <w:r>
        <w:rPr>
          <w:rFonts w:hint="eastAsia" w:ascii="仿宋_GB2312" w:hAnsi="仿宋_GB2312" w:eastAsia="仿宋_GB2312" w:cs="仿宋_GB2312"/>
          <w:i w:val="0"/>
          <w:iCs w:val="0"/>
          <w:caps w:val="0"/>
          <w:spacing w:val="24"/>
          <w:sz w:val="32"/>
          <w:szCs w:val="32"/>
          <w:shd w:val="clear" w:fill="FFFFFF"/>
        </w:rPr>
        <w:t>三门峡社会管理职业学院（河南省三门峡市职业教育园区学府路）</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 w:leftChars="0" w:right="0" w:rightChars="0" w:firstLine="0" w:firstLineChars="0"/>
        <w:jc w:val="left"/>
        <w:rPr>
          <w:rStyle w:val="5"/>
          <w:rFonts w:hint="eastAsia" w:ascii="仿宋_GB2312" w:hAnsi="仿宋_GB2312" w:eastAsia="仿宋_GB2312" w:cs="仿宋_GB2312"/>
          <w:i w:val="0"/>
          <w:iCs w:val="0"/>
          <w:caps w:val="0"/>
          <w:spacing w:val="24"/>
          <w:sz w:val="32"/>
          <w:szCs w:val="32"/>
          <w:shd w:val="clear" w:fill="FFFFFF"/>
        </w:rPr>
      </w:pPr>
      <w:r>
        <w:rPr>
          <w:rStyle w:val="5"/>
          <w:rFonts w:hint="eastAsia" w:ascii="仿宋_GB2312" w:hAnsi="仿宋_GB2312" w:eastAsia="仿宋_GB2312" w:cs="仿宋_GB2312"/>
          <w:i w:val="0"/>
          <w:iCs w:val="0"/>
          <w:caps w:val="0"/>
          <w:spacing w:val="24"/>
          <w:sz w:val="32"/>
          <w:szCs w:val="32"/>
          <w:shd w:val="clear" w:fill="FFFFFF"/>
          <w:lang w:val="en-US" w:eastAsia="zh-CN"/>
        </w:rPr>
        <w:t>三</w:t>
      </w:r>
      <w:r>
        <w:rPr>
          <w:rStyle w:val="5"/>
          <w:rFonts w:hint="eastAsia" w:ascii="仿宋_GB2312" w:hAnsi="仿宋_GB2312" w:eastAsia="仿宋_GB2312" w:cs="仿宋_GB2312"/>
          <w:i w:val="0"/>
          <w:iCs w:val="0"/>
          <w:caps w:val="0"/>
          <w:spacing w:val="24"/>
          <w:sz w:val="32"/>
          <w:szCs w:val="32"/>
          <w:shd w:val="clear" w:fill="FFFFFF"/>
        </w:rPr>
        <w:t>、考</w:t>
      </w:r>
      <w:r>
        <w:rPr>
          <w:rStyle w:val="5"/>
          <w:rFonts w:hint="eastAsia" w:ascii="仿宋_GB2312" w:hAnsi="仿宋_GB2312" w:eastAsia="仿宋_GB2312" w:cs="仿宋_GB2312"/>
          <w:i w:val="0"/>
          <w:iCs w:val="0"/>
          <w:caps w:val="0"/>
          <w:spacing w:val="24"/>
          <w:sz w:val="32"/>
          <w:szCs w:val="32"/>
          <w:shd w:val="clear" w:fill="FFFFFF"/>
          <w:lang w:val="en-US" w:eastAsia="zh-CN"/>
        </w:rPr>
        <w:t>核内容</w:t>
      </w:r>
      <w:r>
        <w:rPr>
          <w:rStyle w:val="5"/>
          <w:rFonts w:hint="eastAsia" w:ascii="仿宋_GB2312" w:hAnsi="仿宋_GB2312" w:eastAsia="仿宋_GB2312" w:cs="仿宋_GB2312"/>
          <w:i w:val="0"/>
          <w:iCs w:val="0"/>
          <w:caps w:val="0"/>
          <w:spacing w:val="24"/>
          <w:sz w:val="32"/>
          <w:szCs w:val="32"/>
          <w:shd w:val="clear" w:fill="FFFFFF"/>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636" w:firstLineChars="173"/>
        <w:jc w:val="left"/>
        <w:rPr>
          <w:rFonts w:hint="eastAsia" w:ascii="仿宋_GB2312" w:hAnsi="仿宋_GB2312" w:eastAsia="仿宋_GB2312" w:cs="仿宋_GB2312"/>
          <w:i w:val="0"/>
          <w:iCs w:val="0"/>
          <w:caps w:val="0"/>
          <w:spacing w:val="24"/>
          <w:sz w:val="32"/>
          <w:szCs w:val="32"/>
          <w:shd w:val="clear" w:fill="FFFFFF"/>
        </w:rPr>
      </w:pPr>
      <w:r>
        <w:rPr>
          <w:rFonts w:hint="eastAsia" w:ascii="仿宋_GB2312" w:hAnsi="仿宋_GB2312" w:eastAsia="仿宋_GB2312" w:cs="仿宋_GB2312"/>
          <w:i w:val="0"/>
          <w:iCs w:val="0"/>
          <w:caps w:val="0"/>
          <w:spacing w:val="24"/>
          <w:sz w:val="32"/>
          <w:szCs w:val="32"/>
          <w:shd w:val="clear" w:fill="FFFFFF"/>
        </w:rPr>
        <w:t>考生考核科目由“文化素质”考试与“职业技能”测试两部分组成，各占总分值的50%，共600分。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i w:val="0"/>
          <w:iCs w:val="0"/>
          <w:caps w:val="0"/>
          <w:spacing w:val="24"/>
          <w:sz w:val="32"/>
          <w:szCs w:val="32"/>
          <w:shd w:val="clear" w:fill="FFFFFF"/>
        </w:rPr>
      </w:pPr>
      <w:r>
        <w:rPr>
          <w:rFonts w:hint="eastAsia" w:ascii="仿宋_GB2312" w:hAnsi="仿宋_GB2312" w:eastAsia="仿宋_GB2312" w:cs="仿宋_GB2312"/>
          <w:i w:val="0"/>
          <w:iCs w:val="0"/>
          <w:caps w:val="0"/>
          <w:spacing w:val="24"/>
          <w:sz w:val="32"/>
          <w:szCs w:val="32"/>
          <w:shd w:val="clear" w:fill="FFFFFF"/>
        </w:rPr>
        <w:t>（一）“文化素质”考试</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21" w:leftChars="153" w:right="0" w:rightChars="0" w:firstLine="713" w:firstLineChars="194"/>
        <w:jc w:val="left"/>
        <w:rPr>
          <w:rFonts w:hint="eastAsia" w:ascii="仿宋_GB2312" w:hAnsi="仿宋_GB2312" w:eastAsia="仿宋_GB2312" w:cs="仿宋_GB2312"/>
          <w:i w:val="0"/>
          <w:iCs w:val="0"/>
          <w:caps w:val="0"/>
          <w:spacing w:val="24"/>
          <w:sz w:val="32"/>
          <w:szCs w:val="32"/>
          <w:shd w:val="clear" w:fill="FFFFFF"/>
        </w:rPr>
      </w:pPr>
      <w:r>
        <w:rPr>
          <w:rFonts w:hint="eastAsia" w:ascii="仿宋_GB2312" w:hAnsi="仿宋_GB2312" w:eastAsia="仿宋_GB2312" w:cs="仿宋_GB2312"/>
          <w:i w:val="0"/>
          <w:iCs w:val="0"/>
          <w:caps w:val="0"/>
          <w:spacing w:val="24"/>
          <w:sz w:val="32"/>
          <w:szCs w:val="32"/>
          <w:shd w:val="clear" w:fill="FFFFFF"/>
        </w:rPr>
        <w:t>1.高中生文化素质成绩采用河南省教育考试院提供的普通高中学业水平考试等级成绩，按语文、数学、英语科目的等级（D等级除外）折算分数相加；A等级按科目满分的90%折算，B等级按科目满分的75%折算，C等级按科目满分的60%折算，折算后相加计为文化素质成绩。</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firstLine="736" w:firstLineChars="200"/>
        <w:jc w:val="left"/>
        <w:rPr>
          <w:rFonts w:hint="eastAsia" w:ascii="仿宋_GB2312" w:hAnsi="仿宋_GB2312" w:eastAsia="仿宋_GB2312" w:cs="仿宋_GB2312"/>
          <w:i w:val="0"/>
          <w:iCs w:val="0"/>
          <w:caps w:val="0"/>
          <w:spacing w:val="24"/>
          <w:sz w:val="32"/>
          <w:szCs w:val="32"/>
          <w:shd w:val="clear" w:fill="FFFFFF"/>
        </w:rPr>
      </w:pPr>
      <w:r>
        <w:rPr>
          <w:rFonts w:hint="eastAsia" w:ascii="仿宋_GB2312" w:hAnsi="仿宋_GB2312" w:eastAsia="仿宋_GB2312" w:cs="仿宋_GB2312"/>
          <w:i w:val="0"/>
          <w:iCs w:val="0"/>
          <w:caps w:val="0"/>
          <w:spacing w:val="24"/>
          <w:sz w:val="32"/>
          <w:szCs w:val="32"/>
          <w:shd w:val="clear" w:fill="FFFFFF"/>
        </w:rPr>
        <w:t>对于语文、数学、英语的学业水平考试成绩等级均在C等级及以上的考生不用参加学校组织的“文化素质”考试，其余高中生需正常参加我校组织的“文化素质”考试。考试以高中教育阶段基础科目知识等有关内容为主，考试科目为语文、数学、英语,考核方式为闭卷笔试，满分300分,其中语文120分、数学120分、英语60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firstLine="736" w:firstLineChars="200"/>
        <w:jc w:val="left"/>
        <w:rPr>
          <w:rFonts w:hint="eastAsia" w:ascii="仿宋_GB2312" w:hAnsi="仿宋_GB2312" w:eastAsia="仿宋_GB2312" w:cs="仿宋_GB2312"/>
          <w:i w:val="0"/>
          <w:iCs w:val="0"/>
          <w:caps w:val="0"/>
          <w:spacing w:val="24"/>
          <w:sz w:val="32"/>
          <w:szCs w:val="32"/>
          <w:shd w:val="clear" w:fill="FFFFFF"/>
        </w:rPr>
      </w:pPr>
      <w:r>
        <w:rPr>
          <w:rFonts w:hint="eastAsia" w:ascii="仿宋_GB2312" w:hAnsi="仿宋_GB2312" w:eastAsia="仿宋_GB2312" w:cs="仿宋_GB2312"/>
          <w:i w:val="0"/>
          <w:iCs w:val="0"/>
          <w:caps w:val="0"/>
          <w:spacing w:val="24"/>
          <w:sz w:val="32"/>
          <w:szCs w:val="32"/>
          <w:shd w:val="clear" w:fill="FFFFFF"/>
        </w:rPr>
        <w:t>2.中职生文化素质考试以《中等职业学校公共基础课 程教学标准》为依据，重点考查考生的文化知识素养，考试科目为语文、数学、英语考核方式为闭卷笔试，满分300分其中语文120分、数学120分、英语60分。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firstLine="736" w:firstLineChars="200"/>
        <w:jc w:val="left"/>
        <w:rPr>
          <w:rFonts w:hint="eastAsia" w:ascii="仿宋_GB2312" w:hAnsi="仿宋_GB2312" w:eastAsia="仿宋_GB2312" w:cs="仿宋_GB2312"/>
          <w:i w:val="0"/>
          <w:iCs w:val="0"/>
          <w:caps w:val="0"/>
          <w:spacing w:val="24"/>
          <w:sz w:val="32"/>
          <w:szCs w:val="32"/>
          <w:shd w:val="clear" w:fill="FFFFFF"/>
        </w:rPr>
      </w:pPr>
      <w:r>
        <w:rPr>
          <w:rFonts w:hint="eastAsia" w:ascii="仿宋_GB2312" w:hAnsi="仿宋_GB2312" w:eastAsia="仿宋_GB2312" w:cs="仿宋_GB2312"/>
          <w:i w:val="0"/>
          <w:iCs w:val="0"/>
          <w:caps w:val="0"/>
          <w:spacing w:val="24"/>
          <w:sz w:val="32"/>
          <w:szCs w:val="32"/>
          <w:shd w:val="clear" w:fill="FFFFFF"/>
        </w:rPr>
        <w:t>3.社会考生的“文化素质”考试以高中教育阶段基础科目知识等有关内容为主，考试科目为语文、数学、英语,考核方式为闭卷笔试，满分300分,其中语文120分、数学120分、英语60分。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firstLine="736" w:firstLineChars="200"/>
        <w:jc w:val="left"/>
        <w:rPr>
          <w:rFonts w:hint="eastAsia" w:ascii="仿宋_GB2312" w:hAnsi="仿宋_GB2312" w:eastAsia="仿宋_GB2312" w:cs="仿宋_GB2312"/>
          <w:i w:val="0"/>
          <w:iCs w:val="0"/>
          <w:caps w:val="0"/>
          <w:spacing w:val="24"/>
          <w:sz w:val="32"/>
          <w:szCs w:val="32"/>
          <w:shd w:val="clear" w:fill="FFFFFF"/>
          <w:lang w:val="en-US" w:eastAsia="zh-CN"/>
        </w:rPr>
      </w:pPr>
      <w:r>
        <w:rPr>
          <w:rFonts w:hint="eastAsia" w:ascii="仿宋_GB2312" w:hAnsi="仿宋_GB2312" w:eastAsia="仿宋_GB2312" w:cs="仿宋_GB2312"/>
          <w:i w:val="0"/>
          <w:iCs w:val="0"/>
          <w:caps w:val="0"/>
          <w:spacing w:val="24"/>
          <w:sz w:val="32"/>
          <w:szCs w:val="32"/>
          <w:shd w:val="clear" w:fill="FFFFFF"/>
        </w:rPr>
        <w:t>4.退役士兵考生免文化素质考试，文化素质考试成绩按300分折算。</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8" w:leftChars="0" w:right="0" w:rightChars="0" w:hanging="18" w:hangingChars="5"/>
        <w:jc w:val="left"/>
        <w:rPr>
          <w:rFonts w:hint="eastAsia" w:ascii="仿宋_GB2312" w:hAnsi="仿宋_GB2312" w:eastAsia="仿宋_GB2312" w:cs="仿宋_GB2312"/>
          <w:i w:val="0"/>
          <w:iCs w:val="0"/>
          <w:caps w:val="0"/>
          <w:spacing w:val="24"/>
          <w:sz w:val="32"/>
          <w:szCs w:val="32"/>
          <w:shd w:val="clear" w:fill="FFFFFF"/>
        </w:rPr>
      </w:pPr>
      <w:r>
        <w:rPr>
          <w:rFonts w:hint="eastAsia" w:ascii="仿宋_GB2312" w:hAnsi="仿宋_GB2312" w:eastAsia="仿宋_GB2312" w:cs="仿宋_GB2312"/>
          <w:i w:val="0"/>
          <w:iCs w:val="0"/>
          <w:caps w:val="0"/>
          <w:spacing w:val="24"/>
          <w:sz w:val="32"/>
          <w:szCs w:val="32"/>
          <w:shd w:val="clear" w:fill="FFFFFF"/>
        </w:rPr>
        <w:t>（二）“职业技能”测试</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736" w:firstLineChars="200"/>
        <w:jc w:val="left"/>
        <w:rPr>
          <w:rFonts w:hint="eastAsia" w:ascii="仿宋_GB2312" w:hAnsi="仿宋_GB2312" w:eastAsia="仿宋_GB2312" w:cs="仿宋_GB2312"/>
          <w:i w:val="0"/>
          <w:iCs w:val="0"/>
          <w:caps w:val="0"/>
          <w:spacing w:val="24"/>
          <w:sz w:val="32"/>
          <w:szCs w:val="32"/>
          <w:shd w:val="clear" w:fill="FFFFFF"/>
        </w:rPr>
      </w:pPr>
      <w:r>
        <w:rPr>
          <w:rFonts w:hint="eastAsia" w:ascii="仿宋_GB2312" w:hAnsi="仿宋_GB2312" w:eastAsia="仿宋_GB2312" w:cs="仿宋_GB2312"/>
          <w:i w:val="0"/>
          <w:iCs w:val="0"/>
          <w:caps w:val="0"/>
          <w:spacing w:val="24"/>
          <w:sz w:val="32"/>
          <w:szCs w:val="32"/>
          <w:shd w:val="clear" w:fill="FFFFFF"/>
        </w:rPr>
        <w:t>1.高中生、社会考生和退役士兵考生：职业适应性测试，满分300分，测试方式为面试或操作考试。职业适应性测试主要考察考生的逻辑思维、社会观察、分析和解决现实问题、职业潜能等能力。</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662" w:firstLineChars="180"/>
        <w:jc w:val="left"/>
        <w:rPr>
          <w:rFonts w:hint="eastAsia" w:ascii="仿宋_GB2312" w:hAnsi="仿宋_GB2312" w:eastAsia="仿宋_GB2312" w:cs="仿宋_GB2312"/>
          <w:i w:val="0"/>
          <w:iCs w:val="0"/>
          <w:caps w:val="0"/>
          <w:spacing w:val="24"/>
          <w:sz w:val="32"/>
          <w:szCs w:val="32"/>
          <w:shd w:val="clear" w:fill="FFFFFF"/>
        </w:rPr>
      </w:pPr>
      <w:r>
        <w:rPr>
          <w:rFonts w:hint="eastAsia" w:ascii="仿宋_GB2312" w:hAnsi="仿宋_GB2312" w:eastAsia="仿宋_GB2312" w:cs="仿宋_GB2312"/>
          <w:i w:val="0"/>
          <w:iCs w:val="0"/>
          <w:caps w:val="0"/>
          <w:spacing w:val="24"/>
          <w:sz w:val="32"/>
          <w:szCs w:val="32"/>
          <w:shd w:val="clear" w:fill="FFFFFF"/>
        </w:rPr>
        <w:t>2.中职生：职业技能测试，以《中等职业教育专业教学简介（2022年修订）》为基本依据，满分300分，测试方式为面试或操作考试。职业技能测试面试专业为考生所报的第一专业志愿，主要考察考生的逻辑思维、职业认知、专业素养、心理适应、实际操作等能力；操作考试主要考察考生的综合专业能力、岗位技能、通用技术等。</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仿宋_GB2312" w:hAnsi="仿宋_GB2312" w:eastAsia="仿宋_GB2312" w:cs="仿宋_GB2312"/>
          <w:i w:val="0"/>
          <w:iCs w:val="0"/>
          <w:caps w:val="0"/>
          <w:spacing w:val="24"/>
          <w:sz w:val="32"/>
          <w:szCs w:val="32"/>
        </w:rPr>
      </w:pPr>
      <w:r>
        <w:rPr>
          <w:rFonts w:hint="eastAsia" w:ascii="仿宋_GB2312" w:hAnsi="仿宋_GB2312" w:eastAsia="仿宋_GB2312" w:cs="仿宋_GB2312"/>
          <w:i w:val="0"/>
          <w:iCs w:val="0"/>
          <w:caps w:val="0"/>
          <w:spacing w:val="24"/>
          <w:sz w:val="32"/>
          <w:szCs w:val="32"/>
          <w:shd w:val="clear" w:fill="FFFFFF"/>
        </w:rPr>
        <w:t>（三）技能测试赋分</w:t>
      </w:r>
      <w:r>
        <w:rPr>
          <w:rFonts w:hint="eastAsia" w:ascii="仿宋_GB2312" w:hAnsi="仿宋_GB2312" w:eastAsia="仿宋_GB2312" w:cs="仿宋_GB2312"/>
          <w:i w:val="0"/>
          <w:iCs w:val="0"/>
          <w:caps w:val="0"/>
          <w:spacing w:val="24"/>
          <w:sz w:val="32"/>
          <w:szCs w:val="32"/>
          <w:shd w:val="clear" w:fill="FFFFFF"/>
          <w:lang w:val="en-US" w:eastAsia="zh-CN"/>
        </w:rPr>
        <w:t>政策</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736" w:firstLineChars="200"/>
        <w:jc w:val="left"/>
        <w:rPr>
          <w:rFonts w:hint="eastAsia" w:ascii="仿宋_GB2312" w:hAnsi="仿宋_GB2312" w:eastAsia="仿宋_GB2312" w:cs="仿宋_GB2312"/>
          <w:i w:val="0"/>
          <w:iCs w:val="0"/>
          <w:caps w:val="0"/>
          <w:color w:val="auto"/>
          <w:spacing w:val="24"/>
          <w:kern w:val="0"/>
          <w:sz w:val="32"/>
          <w:szCs w:val="32"/>
          <w:shd w:val="clear" w:fill="FFFFFF"/>
          <w:lang w:val="en-US" w:eastAsia="zh-CN" w:bidi="ar"/>
        </w:rPr>
      </w:pPr>
      <w:r>
        <w:rPr>
          <w:rFonts w:hint="eastAsia" w:ascii="仿宋_GB2312" w:hAnsi="仿宋_GB2312" w:eastAsia="仿宋_GB2312" w:cs="仿宋_GB2312"/>
          <w:i w:val="0"/>
          <w:iCs w:val="0"/>
          <w:caps w:val="0"/>
          <w:spacing w:val="24"/>
          <w:kern w:val="0"/>
          <w:sz w:val="32"/>
          <w:szCs w:val="32"/>
          <w:shd w:val="clear" w:fill="FFFFFF"/>
          <w:lang w:val="en-US" w:eastAsia="zh-CN" w:bidi="ar"/>
        </w:rPr>
        <w:t>考生获得的技能竞赛成绩或政府部门认可的职业资格等级证书，根据不同等级赋分（详见学校官网公布章程）。考生申请赋分的技能竞赛获奖项目或取得的职业资格须与所报专业相关。</w:t>
      </w:r>
      <w:r>
        <w:rPr>
          <w:rFonts w:hint="eastAsia" w:ascii="仿宋_GB2312" w:hAnsi="仿宋_GB2312" w:eastAsia="仿宋_GB2312" w:cs="仿宋_GB2312"/>
          <w:i w:val="0"/>
          <w:iCs w:val="0"/>
          <w:caps w:val="0"/>
          <w:color w:val="auto"/>
          <w:spacing w:val="24"/>
          <w:kern w:val="0"/>
          <w:sz w:val="32"/>
          <w:szCs w:val="32"/>
          <w:shd w:val="clear" w:fill="FFFFFF"/>
          <w:lang w:val="en-US" w:eastAsia="zh-CN" w:bidi="ar"/>
        </w:rPr>
        <w:t>符合赋分条件的考生登录学校招生信息网下载“三门峡社会管理职业学院2024年单独考试招生职业技能（职业适应性）”赋分申请表（下载网址：考生获得的技能竞赛成绩或政府部门认可的职业资格等级证书，根据不同等级赋分（详见学校官网公布章程）。考生申请赋分的技能竞赛获奖项目或取得的职业资格须与所报专业相关。</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736" w:firstLineChars="200"/>
        <w:jc w:val="left"/>
        <w:rPr>
          <w:rFonts w:hint="eastAsia" w:ascii="仿宋_GB2312" w:hAnsi="仿宋_GB2312" w:eastAsia="仿宋_GB2312" w:cs="仿宋_GB2312"/>
          <w:i w:val="0"/>
          <w:iCs w:val="0"/>
          <w:caps w:val="0"/>
          <w:color w:val="C81D31" w:themeColor="accent6" w:themeShade="BF"/>
          <w:spacing w:val="24"/>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24"/>
          <w:kern w:val="0"/>
          <w:sz w:val="32"/>
          <w:szCs w:val="32"/>
          <w:highlight w:val="none"/>
          <w:shd w:val="clear" w:fill="FFFFFF"/>
          <w:lang w:val="en-US" w:eastAsia="zh-CN" w:bidi="ar"/>
        </w:rPr>
        <w:t>符合赋分条件的考生登录学校招生信息网下载“三门峡社会管理职业学院2024年单独考试招生职业技能（职业适应性）”赋分申请表（下载网址：</w:t>
      </w:r>
      <w:r>
        <w:rPr>
          <w:rFonts w:hint="eastAsia" w:ascii="仿宋_GB2312" w:hAnsi="仿宋_GB2312" w:eastAsia="仿宋_GB2312" w:cs="仿宋_GB2312"/>
          <w:i w:val="0"/>
          <w:iCs w:val="0"/>
          <w:caps w:val="0"/>
          <w:color w:val="auto"/>
          <w:spacing w:val="24"/>
          <w:kern w:val="0"/>
          <w:sz w:val="30"/>
          <w:szCs w:val="30"/>
          <w:highlight w:val="none"/>
          <w:shd w:val="clear" w:fill="FFFFFF"/>
          <w:lang w:val="en-US" w:eastAsia="zh-CN" w:bidi="ar"/>
        </w:rPr>
        <w:t>https://www.smxcsa.edu.cn/zsxx/bgxz.htm），</w:t>
      </w:r>
      <w:r>
        <w:rPr>
          <w:rFonts w:hint="eastAsia" w:ascii="仿宋_GB2312" w:hAnsi="仿宋_GB2312" w:eastAsia="仿宋_GB2312" w:cs="仿宋_GB2312"/>
          <w:i w:val="0"/>
          <w:iCs w:val="0"/>
          <w:caps w:val="0"/>
          <w:color w:val="C81D31" w:themeColor="accent6" w:themeShade="BF"/>
          <w:spacing w:val="24"/>
          <w:kern w:val="0"/>
          <w:sz w:val="32"/>
          <w:szCs w:val="32"/>
          <w:highlight w:val="none"/>
          <w:shd w:val="clear" w:fill="FFFFFF"/>
          <w:lang w:val="en-US" w:eastAsia="zh-CN" w:bidi="ar"/>
        </w:rPr>
        <w:t>须在3月27日前将赋分申请表、身份证复印件和相关证明材料复印件报学校办公楼212室进行审查备案（联系电话：0398-3808291），逾期不予办理。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center"/>
        <w:rPr>
          <w:rFonts w:hint="eastAsia" w:ascii="仿宋_GB2312" w:hAnsi="仿宋_GB2312" w:eastAsia="仿宋_GB2312" w:cs="仿宋_GB2312"/>
          <w:b/>
          <w:bCs/>
          <w:i w:val="0"/>
          <w:iCs w:val="0"/>
          <w:caps w:val="0"/>
          <w:color w:val="7030A0"/>
          <w:spacing w:val="24"/>
          <w:kern w:val="0"/>
          <w:sz w:val="36"/>
          <w:szCs w:val="36"/>
          <w:shd w:val="clear" w:fill="FFFFFF"/>
          <w:lang w:val="en-US" w:eastAsia="zh-CN" w:bidi="ar"/>
        </w:rPr>
      </w:pPr>
      <w:r>
        <w:rPr>
          <w:rFonts w:hint="eastAsia" w:ascii="仿宋_GB2312" w:hAnsi="仿宋_GB2312" w:eastAsia="仿宋_GB2312" w:cs="仿宋_GB2312"/>
          <w:b/>
          <w:bCs/>
          <w:i w:val="0"/>
          <w:iCs w:val="0"/>
          <w:caps w:val="0"/>
          <w:color w:val="7030A0"/>
          <w:spacing w:val="24"/>
          <w:kern w:val="0"/>
          <w:sz w:val="36"/>
          <w:szCs w:val="36"/>
          <w:shd w:val="clear" w:fill="FFFFFF"/>
          <w:lang w:val="en-US" w:eastAsia="zh-CN" w:bidi="ar"/>
        </w:rPr>
        <w:t>免试入学</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b w:val="0"/>
          <w:bCs w:val="0"/>
          <w:i w:val="0"/>
          <w:iCs w:val="0"/>
          <w:caps w:val="0"/>
          <w:color w:val="249087" w:themeColor="accent5" w:themeShade="BF"/>
          <w:spacing w:val="24"/>
          <w:sz w:val="32"/>
          <w:szCs w:val="32"/>
          <w:shd w:val="clear" w:fill="FFFFFF"/>
          <w:lang w:val="en-US" w:eastAsia="zh-CN"/>
        </w:rPr>
      </w:pPr>
      <w:r>
        <w:rPr>
          <w:rFonts w:hint="eastAsia" w:ascii="仿宋_GB2312" w:hAnsi="仿宋_GB2312" w:eastAsia="仿宋_GB2312" w:cs="仿宋_GB2312"/>
          <w:b/>
          <w:bCs/>
          <w:i w:val="0"/>
          <w:iCs w:val="0"/>
          <w:caps w:val="0"/>
          <w:color w:val="auto"/>
          <w:spacing w:val="24"/>
          <w:kern w:val="0"/>
          <w:sz w:val="32"/>
          <w:szCs w:val="32"/>
          <w:shd w:val="clear" w:fill="FFFFFF"/>
          <w:lang w:val="en-US" w:eastAsia="zh-CN" w:bidi="ar"/>
        </w:rPr>
        <w:t>免试对象和条件</w:t>
      </w:r>
      <w:r>
        <w:rPr>
          <w:rFonts w:hint="eastAsia" w:ascii="仿宋_GB2312" w:hAnsi="仿宋_GB2312" w:eastAsia="仿宋_GB2312" w:cs="仿宋_GB2312"/>
          <w:i w:val="0"/>
          <w:iCs w:val="0"/>
          <w:caps w:val="0"/>
          <w:color w:val="auto"/>
          <w:spacing w:val="24"/>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auto"/>
          <w:spacing w:val="24"/>
          <w:kern w:val="0"/>
          <w:sz w:val="32"/>
          <w:szCs w:val="32"/>
          <w:shd w:val="clear" w:fill="FFFFFF"/>
          <w:lang w:val="en-US" w:eastAsia="zh-CN" w:bidi="ar"/>
        </w:rPr>
        <w:t xml:space="preserve">  </w:t>
      </w:r>
      <w:r>
        <w:rPr>
          <w:rFonts w:hint="eastAsia" w:ascii="仿宋_GB2312" w:hAnsi="仿宋_GB2312" w:eastAsia="仿宋_GB2312" w:cs="仿宋_GB2312"/>
          <w:i w:val="0"/>
          <w:iCs w:val="0"/>
          <w:caps w:val="0"/>
          <w:color w:val="auto"/>
          <w:spacing w:val="24"/>
          <w:kern w:val="0"/>
          <w:sz w:val="32"/>
          <w:szCs w:val="32"/>
          <w:highlight w:val="none"/>
          <w:shd w:val="clear" w:fill="FFFFFF"/>
          <w:lang w:val="en-US" w:eastAsia="zh-CN" w:bidi="ar"/>
        </w:rPr>
        <w:t>（一）获得由教育部主办或联办的全国职业院校技能大赛三等奖及以上奖项，或由省级教育行政部门主办或联办的省级职业院校技能大赛一等奖的中职毕业生。</w:t>
      </w:r>
      <w:r>
        <w:rPr>
          <w:rFonts w:hint="eastAsia" w:ascii="仿宋_GB2312" w:hAnsi="仿宋_GB2312" w:eastAsia="仿宋_GB2312" w:cs="仿宋_GB2312"/>
          <w:i w:val="0"/>
          <w:iCs w:val="0"/>
          <w:caps w:val="0"/>
          <w:color w:val="auto"/>
          <w:spacing w:val="24"/>
          <w:kern w:val="0"/>
          <w:sz w:val="32"/>
          <w:szCs w:val="32"/>
          <w:highlight w:val="none"/>
          <w:shd w:val="clear" w:fill="FFFFFF"/>
          <w:lang w:val="en-US" w:eastAsia="zh-CN" w:bidi="ar"/>
        </w:rPr>
        <w:br w:type="textWrapping"/>
      </w:r>
      <w:r>
        <w:rPr>
          <w:rFonts w:hint="eastAsia" w:ascii="仿宋_GB2312" w:hAnsi="仿宋_GB2312" w:eastAsia="仿宋_GB2312" w:cs="仿宋_GB2312"/>
          <w:i w:val="0"/>
          <w:iCs w:val="0"/>
          <w:caps w:val="0"/>
          <w:color w:val="auto"/>
          <w:spacing w:val="24"/>
          <w:kern w:val="0"/>
          <w:sz w:val="32"/>
          <w:szCs w:val="32"/>
          <w:highlight w:val="none"/>
          <w:shd w:val="clear" w:fill="FFFFFF"/>
          <w:lang w:val="en-US" w:eastAsia="zh-CN" w:bidi="ar"/>
        </w:rPr>
        <w:t xml:space="preserve">  （二）具有高级工或技师资格、获得县级劳动模范先进个人以上称号的在职在岗中职毕业生。</w:t>
      </w:r>
      <w:r>
        <w:rPr>
          <w:rFonts w:hint="eastAsia" w:ascii="仿宋_GB2312" w:hAnsi="仿宋_GB2312" w:eastAsia="仿宋_GB2312" w:cs="仿宋_GB2312"/>
          <w:i w:val="0"/>
          <w:iCs w:val="0"/>
          <w:caps w:val="0"/>
          <w:color w:val="auto"/>
          <w:spacing w:val="24"/>
          <w:kern w:val="0"/>
          <w:sz w:val="32"/>
          <w:szCs w:val="32"/>
          <w:highlight w:val="none"/>
          <w:shd w:val="clear" w:fill="FFFFFF"/>
          <w:lang w:val="en-US" w:eastAsia="zh-CN" w:bidi="ar"/>
        </w:rPr>
        <w:br w:type="textWrapping"/>
      </w:r>
      <w:r>
        <w:rPr>
          <w:rFonts w:hint="eastAsia" w:ascii="仿宋_GB2312" w:hAnsi="仿宋_GB2312" w:eastAsia="仿宋_GB2312" w:cs="仿宋_GB2312"/>
          <w:b/>
          <w:bCs/>
          <w:i w:val="0"/>
          <w:iCs w:val="0"/>
          <w:caps w:val="0"/>
          <w:color w:val="auto"/>
          <w:spacing w:val="24"/>
          <w:kern w:val="0"/>
          <w:sz w:val="32"/>
          <w:szCs w:val="32"/>
          <w:shd w:val="clear" w:fill="FFFFFF"/>
          <w:lang w:val="en-US" w:eastAsia="zh-CN" w:bidi="ar"/>
        </w:rPr>
        <w:t>二、免试录取程序</w:t>
      </w:r>
      <w:r>
        <w:rPr>
          <w:rFonts w:hint="eastAsia" w:ascii="仿宋_GB2312" w:hAnsi="仿宋_GB2312" w:eastAsia="仿宋_GB2312" w:cs="仿宋_GB2312"/>
          <w:i w:val="0"/>
          <w:iCs w:val="0"/>
          <w:caps w:val="0"/>
          <w:color w:val="auto"/>
          <w:spacing w:val="24"/>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auto"/>
          <w:spacing w:val="24"/>
          <w:kern w:val="0"/>
          <w:sz w:val="32"/>
          <w:szCs w:val="32"/>
          <w:shd w:val="clear" w:fill="FFFFFF"/>
          <w:lang w:val="en-US" w:eastAsia="zh-CN" w:bidi="ar"/>
        </w:rPr>
        <w:t xml:space="preserve">   </w:t>
      </w:r>
      <w:r>
        <w:rPr>
          <w:rFonts w:hint="eastAsia" w:ascii="仿宋_GB2312" w:hAnsi="仿宋_GB2312" w:eastAsia="仿宋_GB2312" w:cs="仿宋_GB2312"/>
          <w:b w:val="0"/>
          <w:bCs w:val="0"/>
          <w:i w:val="0"/>
          <w:iCs w:val="0"/>
          <w:caps w:val="0"/>
          <w:color w:val="249087" w:themeColor="accent5" w:themeShade="BF"/>
          <w:spacing w:val="24"/>
          <w:sz w:val="32"/>
          <w:szCs w:val="32"/>
          <w:shd w:val="clear" w:fill="FFFFFF"/>
        </w:rPr>
        <w:t>符合技能拔尖人才免试条件的考生于</w:t>
      </w:r>
      <w:r>
        <w:rPr>
          <w:rStyle w:val="5"/>
          <w:rFonts w:hint="eastAsia" w:ascii="仿宋_GB2312" w:hAnsi="仿宋_GB2312" w:eastAsia="仿宋_GB2312" w:cs="仿宋_GB2312"/>
          <w:b w:val="0"/>
          <w:bCs w:val="0"/>
          <w:i w:val="0"/>
          <w:iCs w:val="0"/>
          <w:caps w:val="0"/>
          <w:color w:val="249087" w:themeColor="accent5" w:themeShade="BF"/>
          <w:spacing w:val="24"/>
          <w:sz w:val="32"/>
          <w:szCs w:val="32"/>
          <w:shd w:val="clear" w:fill="FFFFFF"/>
        </w:rPr>
        <w:t>2023年3月27日9:00-16:00携带经考生所在学校盖章的《河南省普通高等学校202</w:t>
      </w:r>
      <w:r>
        <w:rPr>
          <w:rStyle w:val="5"/>
          <w:rFonts w:hint="eastAsia" w:ascii="仿宋_GB2312" w:hAnsi="仿宋_GB2312" w:eastAsia="仿宋_GB2312" w:cs="仿宋_GB2312"/>
          <w:b w:val="0"/>
          <w:bCs w:val="0"/>
          <w:i w:val="0"/>
          <w:iCs w:val="0"/>
          <w:caps w:val="0"/>
          <w:color w:val="249087" w:themeColor="accent5" w:themeShade="BF"/>
          <w:spacing w:val="24"/>
          <w:sz w:val="32"/>
          <w:szCs w:val="32"/>
          <w:shd w:val="clear" w:fill="FFFFFF"/>
          <w:lang w:val="en-US" w:eastAsia="zh-CN"/>
        </w:rPr>
        <w:t>4</w:t>
      </w:r>
      <w:r>
        <w:rPr>
          <w:rStyle w:val="5"/>
          <w:rFonts w:hint="eastAsia" w:ascii="仿宋_GB2312" w:hAnsi="仿宋_GB2312" w:eastAsia="仿宋_GB2312" w:cs="仿宋_GB2312"/>
          <w:b w:val="0"/>
          <w:bCs w:val="0"/>
          <w:i w:val="0"/>
          <w:iCs w:val="0"/>
          <w:caps w:val="0"/>
          <w:color w:val="249087" w:themeColor="accent5" w:themeShade="BF"/>
          <w:spacing w:val="24"/>
          <w:sz w:val="32"/>
          <w:szCs w:val="32"/>
          <w:shd w:val="clear" w:fill="FFFFFF"/>
        </w:rPr>
        <w:t>年招收技能拔尖人才免试入学登记表》一式三份、本人身份证原件及复印件、技能竞赛获奖证书原件到学校办公楼21</w:t>
      </w:r>
      <w:r>
        <w:rPr>
          <w:rStyle w:val="5"/>
          <w:rFonts w:hint="eastAsia" w:ascii="仿宋_GB2312" w:hAnsi="仿宋_GB2312" w:eastAsia="仿宋_GB2312" w:cs="仿宋_GB2312"/>
          <w:b w:val="0"/>
          <w:bCs w:val="0"/>
          <w:i w:val="0"/>
          <w:iCs w:val="0"/>
          <w:caps w:val="0"/>
          <w:color w:val="249087" w:themeColor="accent5" w:themeShade="BF"/>
          <w:spacing w:val="24"/>
          <w:sz w:val="32"/>
          <w:szCs w:val="32"/>
          <w:shd w:val="clear" w:fill="FFFFFF"/>
          <w:lang w:val="en-US" w:eastAsia="zh-CN"/>
        </w:rPr>
        <w:t>2</w:t>
      </w:r>
      <w:r>
        <w:rPr>
          <w:rStyle w:val="5"/>
          <w:rFonts w:hint="eastAsia" w:ascii="仿宋_GB2312" w:hAnsi="仿宋_GB2312" w:eastAsia="仿宋_GB2312" w:cs="仿宋_GB2312"/>
          <w:b w:val="0"/>
          <w:bCs w:val="0"/>
          <w:i w:val="0"/>
          <w:iCs w:val="0"/>
          <w:caps w:val="0"/>
          <w:color w:val="249087" w:themeColor="accent5" w:themeShade="BF"/>
          <w:spacing w:val="24"/>
          <w:sz w:val="32"/>
          <w:szCs w:val="32"/>
          <w:shd w:val="clear" w:fill="FFFFFF"/>
        </w:rPr>
        <w:t>室办理免试手续</w:t>
      </w:r>
      <w:r>
        <w:rPr>
          <w:rFonts w:hint="eastAsia" w:ascii="仿宋_GB2312" w:hAnsi="仿宋_GB2312" w:eastAsia="仿宋_GB2312" w:cs="仿宋_GB2312"/>
          <w:b w:val="0"/>
          <w:bCs w:val="0"/>
          <w:i w:val="0"/>
          <w:iCs w:val="0"/>
          <w:caps w:val="0"/>
          <w:color w:val="249087" w:themeColor="accent5" w:themeShade="BF"/>
          <w:spacing w:val="24"/>
          <w:sz w:val="32"/>
          <w:szCs w:val="32"/>
          <w:shd w:val="clear" w:fill="FFFFFF"/>
        </w:rPr>
        <w:t>，逾期不予受理。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Fonts w:hint="eastAsia" w:ascii="仿宋_GB2312" w:hAnsi="仿宋_GB2312" w:eastAsia="仿宋_GB2312" w:cs="仿宋_GB2312"/>
          <w:b/>
          <w:bCs/>
          <w:i w:val="0"/>
          <w:iCs w:val="0"/>
          <w:caps w:val="0"/>
          <w:color w:val="92D050"/>
          <w:spacing w:val="24"/>
          <w:sz w:val="36"/>
          <w:szCs w:val="36"/>
          <w:shd w:val="clear" w:fill="FFFFFF"/>
          <w:lang w:val="en-US" w:eastAsia="zh-CN"/>
        </w:rPr>
      </w:pPr>
      <w:r>
        <w:rPr>
          <w:rFonts w:hint="eastAsia" w:ascii="仿宋_GB2312" w:hAnsi="仿宋_GB2312" w:eastAsia="仿宋_GB2312" w:cs="仿宋_GB2312"/>
          <w:b/>
          <w:bCs/>
          <w:i w:val="0"/>
          <w:iCs w:val="0"/>
          <w:caps w:val="0"/>
          <w:color w:val="92D050"/>
          <w:spacing w:val="24"/>
          <w:sz w:val="36"/>
          <w:szCs w:val="36"/>
          <w:shd w:val="clear" w:fill="FFFFFF"/>
          <w:lang w:val="en-US" w:eastAsia="zh-CN"/>
        </w:rPr>
        <w:t>相关待遇</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736" w:firstLineChars="200"/>
        <w:jc w:val="left"/>
        <w:rPr>
          <w:rFonts w:hint="eastAsia" w:ascii="仿宋_GB2312" w:hAnsi="仿宋_GB2312" w:eastAsia="仿宋_GB2312" w:cs="仿宋_GB2312"/>
          <w:i w:val="0"/>
          <w:iCs w:val="0"/>
          <w:caps w:val="0"/>
          <w:spacing w:val="24"/>
          <w:sz w:val="32"/>
          <w:szCs w:val="32"/>
          <w:shd w:val="clear" w:fill="FFFFFF"/>
          <w:lang w:val="en-US" w:eastAsia="zh-CN"/>
        </w:rPr>
      </w:pPr>
      <w:r>
        <w:rPr>
          <w:rFonts w:hint="eastAsia" w:ascii="仿宋_GB2312" w:hAnsi="仿宋_GB2312" w:eastAsia="仿宋_GB2312" w:cs="仿宋_GB2312"/>
          <w:i w:val="0"/>
          <w:iCs w:val="0"/>
          <w:caps w:val="0"/>
          <w:spacing w:val="24"/>
          <w:sz w:val="32"/>
          <w:szCs w:val="32"/>
          <w:shd w:val="clear" w:fill="FFFFFF"/>
          <w:lang w:val="en-US" w:eastAsia="zh-CN"/>
        </w:rPr>
        <w:t>通过我校单独招生和免试被录取的考生，入学报到后，学生在学校规定学习年限内，修完教育教学计划规定内容，成绩合格，达到学校毕业要求的，由学校颁发三门峡社会管理职业学院普通全日制专科毕业证书，与普通高校毕业生享受同等待遇。</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Fonts w:hint="eastAsia" w:ascii="仿宋_GB2312" w:hAnsi="仿宋_GB2312" w:eastAsia="仿宋_GB2312" w:cs="仿宋_GB2312"/>
          <w:i w:val="0"/>
          <w:iCs w:val="0"/>
          <w:caps w:val="0"/>
          <w:spacing w:val="24"/>
          <w:sz w:val="36"/>
          <w:szCs w:val="36"/>
          <w:highlight w:val="none"/>
          <w:shd w:val="clear" w:fill="FFFFFF"/>
          <w:lang w:val="en-US" w:eastAsia="zh-CN"/>
        </w:rPr>
      </w:pPr>
      <w:r>
        <w:rPr>
          <w:rFonts w:hint="eastAsia" w:ascii="仿宋_GB2312" w:hAnsi="仿宋_GB2312" w:eastAsia="仿宋_GB2312" w:cs="仿宋_GB2312"/>
          <w:b/>
          <w:bCs/>
          <w:i w:val="0"/>
          <w:iCs w:val="0"/>
          <w:caps w:val="0"/>
          <w:spacing w:val="24"/>
          <w:sz w:val="36"/>
          <w:szCs w:val="36"/>
          <w:highlight w:val="none"/>
          <w:shd w:val="clear" w:fill="FFFFFF"/>
          <w:lang w:val="en-US" w:eastAsia="zh-CN"/>
        </w:rPr>
        <w:t>招生声明</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736" w:firstLineChars="200"/>
        <w:jc w:val="left"/>
        <w:rPr>
          <w:rFonts w:hint="eastAsia" w:ascii="仿宋_GB2312" w:hAnsi="仿宋_GB2312" w:eastAsia="仿宋_GB2312" w:cs="仿宋_GB2312"/>
          <w:i w:val="0"/>
          <w:iCs w:val="0"/>
          <w:caps w:val="0"/>
          <w:spacing w:val="24"/>
          <w:sz w:val="32"/>
          <w:szCs w:val="32"/>
          <w:shd w:val="clear" w:fill="FFFFFF"/>
          <w:lang w:val="en-US" w:eastAsia="zh-CN"/>
        </w:rPr>
      </w:pPr>
      <w:r>
        <w:rPr>
          <w:rFonts w:hint="eastAsia" w:ascii="仿宋_GB2312" w:hAnsi="仿宋_GB2312" w:eastAsia="仿宋_GB2312" w:cs="仿宋_GB2312"/>
          <w:i w:val="0"/>
          <w:iCs w:val="0"/>
          <w:caps w:val="0"/>
          <w:spacing w:val="24"/>
          <w:sz w:val="32"/>
          <w:szCs w:val="32"/>
          <w:shd w:val="clear" w:fill="FFFFFF"/>
          <w:lang w:val="en-US" w:eastAsia="zh-CN"/>
        </w:rPr>
        <w:t>学校没有委托任何中介机构或个人进行招生，对以我校名义进行非法招生等活动的中介机构或个人，将依法追究其责任。望考生和家长不要轻信任何中介机构或个人的非法招生诈骗行为。</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Fonts w:hint="eastAsia" w:ascii="仿宋_GB2312" w:hAnsi="仿宋_GB2312" w:eastAsia="仿宋_GB2312" w:cs="仿宋_GB2312"/>
          <w:b/>
          <w:bCs/>
          <w:i w:val="0"/>
          <w:iCs w:val="0"/>
          <w:caps w:val="0"/>
          <w:spacing w:val="24"/>
          <w:sz w:val="36"/>
          <w:szCs w:val="36"/>
          <w:highlight w:val="cyan"/>
          <w:shd w:val="clear" w:fill="FFFFFF"/>
          <w:lang w:val="en-US" w:eastAsia="zh-CN"/>
        </w:rPr>
      </w:pPr>
      <w:r>
        <w:rPr>
          <w:rFonts w:hint="eastAsia" w:ascii="仿宋_GB2312" w:hAnsi="仿宋_GB2312" w:eastAsia="仿宋_GB2312" w:cs="仿宋_GB2312"/>
          <w:b/>
          <w:bCs/>
          <w:i w:val="0"/>
          <w:iCs w:val="0"/>
          <w:caps w:val="0"/>
          <w:spacing w:val="24"/>
          <w:sz w:val="36"/>
          <w:szCs w:val="36"/>
          <w:highlight w:val="cyan"/>
          <w:shd w:val="clear" w:fill="FFFFFF"/>
          <w:lang w:val="en-US" w:eastAsia="zh-CN"/>
        </w:rPr>
        <w:t>联系方式</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i w:val="0"/>
          <w:iCs w:val="0"/>
          <w:caps w:val="0"/>
          <w:spacing w:val="24"/>
          <w:sz w:val="32"/>
          <w:szCs w:val="32"/>
          <w:shd w:val="clear" w:fill="FFFFFF"/>
          <w:lang w:val="en-US" w:eastAsia="zh-CN"/>
        </w:rPr>
      </w:pPr>
      <w:r>
        <w:rPr>
          <w:rFonts w:hint="eastAsia" w:ascii="仿宋_GB2312" w:hAnsi="仿宋_GB2312" w:eastAsia="仿宋_GB2312" w:cs="仿宋_GB2312"/>
          <w:i w:val="0"/>
          <w:iCs w:val="0"/>
          <w:caps w:val="0"/>
          <w:spacing w:val="24"/>
          <w:sz w:val="32"/>
          <w:szCs w:val="32"/>
          <w:shd w:val="clear" w:fill="FFFFFF"/>
          <w:lang w:val="en-US" w:eastAsia="zh-CN"/>
        </w:rPr>
        <w:t>学校地址：河南省三门峡市职业教育园区学府路</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i w:val="0"/>
          <w:iCs w:val="0"/>
          <w:caps w:val="0"/>
          <w:spacing w:val="24"/>
          <w:sz w:val="32"/>
          <w:szCs w:val="32"/>
          <w:shd w:val="clear" w:fill="FFFFFF"/>
          <w:lang w:val="en-US" w:eastAsia="zh-CN"/>
        </w:rPr>
      </w:pPr>
      <w:r>
        <w:rPr>
          <w:rFonts w:hint="eastAsia" w:ascii="仿宋_GB2312" w:hAnsi="仿宋_GB2312" w:eastAsia="仿宋_GB2312" w:cs="仿宋_GB2312"/>
          <w:i w:val="0"/>
          <w:iCs w:val="0"/>
          <w:caps w:val="0"/>
          <w:spacing w:val="24"/>
          <w:sz w:val="32"/>
          <w:szCs w:val="32"/>
          <w:shd w:val="clear" w:fill="FFFFFF"/>
          <w:lang w:val="en-US" w:eastAsia="zh-CN"/>
        </w:rPr>
        <w:t>学校网址：</w:t>
      </w:r>
      <w:r>
        <w:rPr>
          <w:rFonts w:hint="eastAsia" w:ascii="仿宋_GB2312" w:hAnsi="仿宋_GB2312" w:eastAsia="仿宋_GB2312" w:cs="仿宋_GB2312"/>
          <w:i w:val="0"/>
          <w:iCs w:val="0"/>
          <w:caps w:val="0"/>
          <w:spacing w:val="24"/>
          <w:sz w:val="32"/>
          <w:szCs w:val="32"/>
          <w:shd w:val="clear" w:fill="FFFFFF"/>
          <w:lang w:val="en-US" w:eastAsia="zh-CN"/>
        </w:rPr>
        <w:fldChar w:fldCharType="begin"/>
      </w:r>
      <w:r>
        <w:rPr>
          <w:rFonts w:hint="eastAsia" w:ascii="仿宋_GB2312" w:hAnsi="仿宋_GB2312" w:eastAsia="仿宋_GB2312" w:cs="仿宋_GB2312"/>
          <w:i w:val="0"/>
          <w:iCs w:val="0"/>
          <w:caps w:val="0"/>
          <w:spacing w:val="24"/>
          <w:sz w:val="32"/>
          <w:szCs w:val="32"/>
          <w:shd w:val="clear" w:fill="FFFFFF"/>
          <w:lang w:val="en-US" w:eastAsia="zh-CN"/>
        </w:rPr>
        <w:instrText xml:space="preserve"> HYPERLINK "http://www.smxcsa.edu.cn" </w:instrText>
      </w:r>
      <w:r>
        <w:rPr>
          <w:rFonts w:hint="eastAsia" w:ascii="仿宋_GB2312" w:hAnsi="仿宋_GB2312" w:eastAsia="仿宋_GB2312" w:cs="仿宋_GB2312"/>
          <w:i w:val="0"/>
          <w:iCs w:val="0"/>
          <w:caps w:val="0"/>
          <w:spacing w:val="24"/>
          <w:sz w:val="32"/>
          <w:szCs w:val="32"/>
          <w:shd w:val="clear" w:fill="FFFFFF"/>
          <w:lang w:val="en-US" w:eastAsia="zh-CN"/>
        </w:rPr>
        <w:fldChar w:fldCharType="separate"/>
      </w:r>
      <w:r>
        <w:rPr>
          <w:rFonts w:hint="eastAsia" w:ascii="仿宋_GB2312" w:hAnsi="仿宋_GB2312" w:eastAsia="仿宋_GB2312" w:cs="仿宋_GB2312"/>
          <w:i w:val="0"/>
          <w:iCs w:val="0"/>
          <w:caps w:val="0"/>
          <w:spacing w:val="24"/>
          <w:sz w:val="32"/>
          <w:szCs w:val="32"/>
          <w:shd w:val="clear" w:fill="FFFFFF"/>
          <w:lang w:val="en-US" w:eastAsia="zh-CN"/>
        </w:rPr>
        <w:t>www.smxcsa.edu.cn</w:t>
      </w:r>
      <w:r>
        <w:rPr>
          <w:rFonts w:hint="eastAsia" w:ascii="仿宋_GB2312" w:hAnsi="仿宋_GB2312" w:eastAsia="仿宋_GB2312" w:cs="仿宋_GB2312"/>
          <w:i w:val="0"/>
          <w:iCs w:val="0"/>
          <w:caps w:val="0"/>
          <w:spacing w:val="24"/>
          <w:sz w:val="32"/>
          <w:szCs w:val="32"/>
          <w:shd w:val="clear" w:fill="FFFFFF"/>
          <w:lang w:val="en-US" w:eastAsia="zh-CN"/>
        </w:rPr>
        <w:fldChar w:fldCharType="end"/>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i w:val="0"/>
          <w:iCs w:val="0"/>
          <w:caps w:val="0"/>
          <w:spacing w:val="24"/>
          <w:sz w:val="32"/>
          <w:szCs w:val="32"/>
          <w:shd w:val="clear" w:fill="FFFFFF"/>
          <w:lang w:val="en-US" w:eastAsia="zh-CN"/>
        </w:rPr>
      </w:pPr>
      <w:r>
        <w:rPr>
          <w:rFonts w:hint="eastAsia" w:ascii="仿宋_GB2312" w:hAnsi="仿宋_GB2312" w:eastAsia="仿宋_GB2312" w:cs="仿宋_GB2312"/>
          <w:i w:val="0"/>
          <w:iCs w:val="0"/>
          <w:caps w:val="0"/>
          <w:spacing w:val="24"/>
          <w:sz w:val="32"/>
          <w:szCs w:val="32"/>
          <w:shd w:val="clear" w:fill="FFFFFF"/>
          <w:lang w:val="en-US" w:eastAsia="zh-CN"/>
        </w:rPr>
        <w:t>咨询电话：0398-3808291、3808289</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i w:val="0"/>
          <w:iCs w:val="0"/>
          <w:caps w:val="0"/>
          <w:spacing w:val="24"/>
          <w:sz w:val="32"/>
          <w:szCs w:val="32"/>
          <w:shd w:val="clear" w:fill="FFFFFF"/>
          <w:lang w:val="en-US" w:eastAsia="zh-CN"/>
        </w:rPr>
      </w:pPr>
      <w:r>
        <w:rPr>
          <w:rFonts w:hint="eastAsia" w:ascii="仿宋_GB2312" w:hAnsi="仿宋_GB2312" w:eastAsia="仿宋_GB2312" w:cs="仿宋_GB2312"/>
          <w:i w:val="0"/>
          <w:iCs w:val="0"/>
          <w:caps w:val="0"/>
          <w:spacing w:val="24"/>
          <w:sz w:val="32"/>
          <w:szCs w:val="32"/>
          <w:shd w:val="clear" w:fill="FFFFFF"/>
          <w:lang w:val="en-US" w:eastAsia="zh-CN"/>
        </w:rPr>
        <w:t>到校路线：</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i w:val="0"/>
          <w:iCs w:val="0"/>
          <w:caps w:val="0"/>
          <w:spacing w:val="24"/>
          <w:sz w:val="32"/>
          <w:szCs w:val="32"/>
          <w:shd w:val="clear" w:fill="FFFFFF"/>
          <w:lang w:val="en-US" w:eastAsia="zh-CN"/>
        </w:rPr>
      </w:pPr>
      <w:r>
        <w:rPr>
          <w:rFonts w:hint="eastAsia" w:ascii="仿宋_GB2312" w:hAnsi="仿宋_GB2312" w:eastAsia="仿宋_GB2312" w:cs="仿宋_GB2312"/>
          <w:i w:val="0"/>
          <w:iCs w:val="0"/>
          <w:caps w:val="0"/>
          <w:spacing w:val="24"/>
          <w:sz w:val="32"/>
          <w:szCs w:val="32"/>
          <w:shd w:val="clear" w:fill="FFFFFF"/>
          <w:lang w:val="en-US" w:eastAsia="zh-CN"/>
        </w:rPr>
        <w:t>1、三门峡火车站（长途汽车站）：乘2路、9路或迎宾1号公交车到金渠集团或邮政公司站换乘23路直达到校。</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i w:val="0"/>
          <w:iCs w:val="0"/>
          <w:caps w:val="0"/>
          <w:spacing w:val="24"/>
          <w:sz w:val="32"/>
          <w:szCs w:val="32"/>
          <w:shd w:val="clear" w:fill="FFFFFF"/>
          <w:lang w:val="en-US" w:eastAsia="zh-CN"/>
        </w:rPr>
      </w:pPr>
      <w:r>
        <w:rPr>
          <w:rFonts w:hint="eastAsia" w:ascii="仿宋_GB2312" w:hAnsi="仿宋_GB2312" w:eastAsia="仿宋_GB2312" w:cs="仿宋_GB2312"/>
          <w:i w:val="0"/>
          <w:iCs w:val="0"/>
          <w:caps w:val="0"/>
          <w:spacing w:val="24"/>
          <w:sz w:val="32"/>
          <w:szCs w:val="32"/>
          <w:shd w:val="clear" w:fill="FFFFFF"/>
          <w:lang w:val="en-US" w:eastAsia="zh-CN"/>
        </w:rPr>
        <w:t>2、三门峡南（高铁站）和三门峡西站：乘25路公交车（开往职业技术学院新校区）直达到校</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i w:val="0"/>
          <w:iCs w:val="0"/>
          <w:caps w:val="0"/>
          <w:spacing w:val="24"/>
          <w:sz w:val="32"/>
          <w:szCs w:val="32"/>
          <w:shd w:val="clear" w:fill="FFFFFF"/>
          <w:lang w:val="en-US" w:eastAsia="zh-CN"/>
        </w:rPr>
      </w:pPr>
      <w:r>
        <w:rPr>
          <w:rFonts w:hint="eastAsia" w:ascii="仿宋_GB2312" w:hAnsi="仿宋_GB2312" w:eastAsia="仿宋_GB2312" w:cs="仿宋_GB2312"/>
          <w:i w:val="0"/>
          <w:iCs w:val="0"/>
          <w:caps w:val="0"/>
          <w:spacing w:val="24"/>
          <w:sz w:val="32"/>
          <w:szCs w:val="32"/>
          <w:shd w:val="clear" w:fill="FFFFFF"/>
          <w:lang w:val="en-US" w:eastAsia="zh-CN"/>
        </w:rPr>
        <w:t>3、自驾导航地址：三门峡社会管理职业学院（城乡一体化示范区学府路）</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default" w:ascii="Microsoft YaHei UI" w:hAnsi="Microsoft YaHei UI" w:eastAsia="Microsoft YaHei UI" w:cs="Microsoft YaHei UI"/>
          <w:i w:val="0"/>
          <w:iCs w:val="0"/>
          <w:caps w:val="0"/>
          <w:spacing w:val="24"/>
          <w:sz w:val="28"/>
          <w:szCs w:val="28"/>
          <w:shd w:val="clear" w:fill="FFFFFF"/>
          <w:lang w:val="en-US" w:eastAsia="zh-CN"/>
        </w:rPr>
      </w:pPr>
      <w:r>
        <w:rPr>
          <w:rFonts w:hint="default" w:ascii="Microsoft YaHei UI" w:hAnsi="Microsoft YaHei UI" w:eastAsia="Microsoft YaHei UI" w:cs="Microsoft YaHei UI"/>
          <w:i w:val="0"/>
          <w:iCs w:val="0"/>
          <w:caps w:val="0"/>
          <w:spacing w:val="24"/>
          <w:sz w:val="28"/>
          <w:szCs w:val="28"/>
          <w:shd w:val="clear" w:fill="FFFFFF"/>
          <w:lang w:val="en-US" w:eastAsia="zh-CN"/>
        </w:rPr>
        <w:drawing>
          <wp:inline distT="0" distB="0" distL="114300" distR="114300">
            <wp:extent cx="5267325" cy="8042275"/>
            <wp:effectExtent l="0" t="0" r="5715" b="4445"/>
            <wp:docPr id="1" name="图片 1" descr="f373bd5867d55506be52069f8ddd5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373bd5867d55506be52069f8ddd5e9"/>
                    <pic:cNvPicPr>
                      <a:picLocks noChangeAspect="1"/>
                    </pic:cNvPicPr>
                  </pic:nvPicPr>
                  <pic:blipFill>
                    <a:blip r:embed="rId5"/>
                    <a:stretch>
                      <a:fillRect/>
                    </a:stretch>
                  </pic:blipFill>
                  <pic:spPr>
                    <a:xfrm>
                      <a:off x="0" y="0"/>
                      <a:ext cx="5267325" cy="8042275"/>
                    </a:xfrm>
                    <a:prstGeom prst="rect">
                      <a:avLst/>
                    </a:prstGeom>
                  </pic:spPr>
                </pic:pic>
              </a:graphicData>
            </a:graphic>
          </wp:inline>
        </w:drawing>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default" w:ascii="Microsoft YaHei UI" w:hAnsi="Microsoft YaHei UI" w:eastAsia="Microsoft YaHei UI" w:cs="Microsoft YaHei UI"/>
          <w:i w:val="0"/>
          <w:iCs w:val="0"/>
          <w:caps w:val="0"/>
          <w:spacing w:val="24"/>
          <w:sz w:val="28"/>
          <w:szCs w:val="28"/>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B3087C"/>
    <w:multiLevelType w:val="singleLevel"/>
    <w:tmpl w:val="96B3087C"/>
    <w:lvl w:ilvl="0" w:tentative="0">
      <w:start w:val="1"/>
      <w:numFmt w:val="chineseCounting"/>
      <w:suff w:val="nothing"/>
      <w:lvlText w:val="%1、"/>
      <w:lvlJc w:val="left"/>
      <w:rPr>
        <w:rFonts w:hint="eastAsia"/>
      </w:rPr>
    </w:lvl>
  </w:abstractNum>
  <w:abstractNum w:abstractNumId="1">
    <w:nsid w:val="5ADB099A"/>
    <w:multiLevelType w:val="singleLevel"/>
    <w:tmpl w:val="5ADB099A"/>
    <w:lvl w:ilvl="0" w:tentative="0">
      <w:start w:val="1"/>
      <w:numFmt w:val="chineseCounting"/>
      <w:suff w:val="nothing"/>
      <w:lvlText w:val="%1、"/>
      <w:lvlJc w:val="left"/>
      <w:pPr>
        <w:ind w:left="1"/>
      </w:pPr>
      <w:rPr>
        <w:rFonts w:hint="eastAsia"/>
        <w:b/>
        <w:bCs/>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YTg1MjlmM2EzZGVhMjJmNWUzNzZjNzZjY2MwNTgifQ=="/>
  </w:docVars>
  <w:rsids>
    <w:rsidRoot w:val="2E720C37"/>
    <w:rsid w:val="2E720C37"/>
    <w:rsid w:val="2EAB1D60"/>
    <w:rsid w:val="432C4AD3"/>
    <w:rsid w:val="50196183"/>
    <w:rsid w:val="644F13EC"/>
    <w:rsid w:val="75EF6661"/>
    <w:rsid w:val="783B1481"/>
    <w:rsid w:val="79267173"/>
    <w:rsid w:val="7A1A2A9E"/>
    <w:rsid w:val="7E7D4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1251</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2024-03-16T06:45:00Z</dcterms:created>
  <dc:creator>admin</dc:creator>
  <cp:lastModifiedBy>Admin</cp:lastModifiedBy>
  <dcterms:modified xsi:type="dcterms:W3CDTF">2024-03-20T03:03:26Z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BA25DB7981074C2ABED63408F3177C5B_13</vt:lpwstr>
  </property>
</Properties>
</file>